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F453D" w14:textId="6A111E05" w:rsidR="00A9168F" w:rsidRPr="00162332" w:rsidRDefault="00162332">
      <w:pPr>
        <w:rPr>
          <w:b/>
          <w:bCs/>
        </w:rPr>
      </w:pPr>
      <w:r>
        <w:tab/>
      </w:r>
      <w:r>
        <w:tab/>
      </w:r>
      <w:r>
        <w:tab/>
      </w:r>
      <w:r>
        <w:tab/>
      </w:r>
      <w:r>
        <w:tab/>
      </w:r>
      <w:r w:rsidRPr="00162332">
        <w:rPr>
          <w:b/>
          <w:bCs/>
        </w:rPr>
        <w:tab/>
        <w:t>For Immediate Release</w:t>
      </w:r>
    </w:p>
    <w:p w14:paraId="0F6DC7A7" w14:textId="2DB9A246" w:rsidR="00162332" w:rsidRPr="00162332" w:rsidRDefault="00162332" w:rsidP="00162332">
      <w:pPr>
        <w:spacing w:after="0"/>
        <w:contextualSpacing/>
      </w:pPr>
      <w:r>
        <w:tab/>
      </w:r>
      <w:r>
        <w:tab/>
      </w:r>
      <w:r>
        <w:tab/>
      </w:r>
      <w:r>
        <w:tab/>
      </w:r>
      <w:r>
        <w:tab/>
      </w:r>
      <w:r>
        <w:tab/>
      </w:r>
      <w:r w:rsidRPr="00162332">
        <w:t>Media Contact:</w:t>
      </w:r>
    </w:p>
    <w:p w14:paraId="01911CAD" w14:textId="6F6B2C69" w:rsidR="00162332" w:rsidRDefault="00162332" w:rsidP="00162332">
      <w:pPr>
        <w:spacing w:after="0"/>
        <w:ind w:left="4320"/>
        <w:contextualSpacing/>
      </w:pPr>
      <w:r>
        <w:t>Kim Ross</w:t>
      </w:r>
      <w:r w:rsidR="00EF1E1D">
        <w:t xml:space="preserve">, Director of </w:t>
      </w:r>
      <w:r>
        <w:t>Entrepreneurship</w:t>
      </w:r>
    </w:p>
    <w:p w14:paraId="3705C581" w14:textId="5807E0AF" w:rsidR="00162332" w:rsidRDefault="00162332" w:rsidP="00162332">
      <w:pPr>
        <w:spacing w:after="0"/>
        <w:ind w:left="3600" w:firstLine="720"/>
        <w:contextualSpacing/>
      </w:pPr>
      <w:hyperlink r:id="rId10" w:history="1">
        <w:r w:rsidRPr="00932C63">
          <w:rPr>
            <w:rStyle w:val="Hyperlink"/>
          </w:rPr>
          <w:t>kross@girlscouts-ssc.org</w:t>
        </w:r>
      </w:hyperlink>
    </w:p>
    <w:p w14:paraId="1666CB55" w14:textId="302B71B5" w:rsidR="00162332" w:rsidRDefault="00162332" w:rsidP="00162332">
      <w:pPr>
        <w:spacing w:after="0"/>
        <w:ind w:left="3600" w:firstLine="720"/>
        <w:contextualSpacing/>
      </w:pPr>
      <w:r>
        <w:t>208-377-2011 x.7258</w:t>
      </w:r>
    </w:p>
    <w:p w14:paraId="4A53C8CF" w14:textId="7376C997" w:rsidR="00162332" w:rsidRDefault="00162332"/>
    <w:p w14:paraId="6D343599" w14:textId="2E8539CA" w:rsidR="00E81940" w:rsidRPr="00FB21D9" w:rsidRDefault="00E81940" w:rsidP="00E81940">
      <w:pPr>
        <w:pStyle w:val="Heading1"/>
        <w:keepNext w:val="0"/>
        <w:spacing w:before="480"/>
        <w:rPr>
          <w:rFonts w:ascii="Aptos" w:hAnsi="Aptos"/>
          <w:b/>
          <w:bCs/>
          <w:color w:val="EE0000"/>
          <w:sz w:val="22"/>
          <w:szCs w:val="22"/>
        </w:rPr>
      </w:pPr>
      <w:r w:rsidRPr="3D72BCA1">
        <w:rPr>
          <w:rFonts w:ascii="Aptos" w:hAnsi="Aptos"/>
          <w:b/>
          <w:bCs/>
          <w:sz w:val="22"/>
          <w:szCs w:val="22"/>
        </w:rPr>
        <w:t>EMBARGOED UNTIL: </w:t>
      </w:r>
      <w:r w:rsidRPr="3D72BCA1">
        <w:rPr>
          <w:rFonts w:ascii="Aptos" w:hAnsi="Aptos"/>
          <w:b/>
          <w:bCs/>
          <w:color w:val="EE0000"/>
          <w:sz w:val="22"/>
          <w:szCs w:val="22"/>
        </w:rPr>
        <w:t>September 8, 2026, </w:t>
      </w:r>
      <w:r w:rsidR="00063063">
        <w:rPr>
          <w:rFonts w:ascii="Aptos" w:hAnsi="Aptos"/>
          <w:b/>
          <w:bCs/>
          <w:color w:val="EE0000"/>
          <w:sz w:val="22"/>
          <w:szCs w:val="22"/>
        </w:rPr>
        <w:t>7:30 a.m. MT</w:t>
      </w:r>
      <w:r w:rsidRPr="00FB21D9">
        <w:rPr>
          <w:rFonts w:ascii="Aptos" w:hAnsi="Aptos"/>
          <w:b/>
          <w:bCs/>
          <w:color w:val="EE0000"/>
          <w:sz w:val="22"/>
          <w:szCs w:val="22"/>
        </w:rPr>
        <w:t> </w:t>
      </w:r>
    </w:p>
    <w:p w14:paraId="7EB80EBC" w14:textId="77777777" w:rsidR="008172CF" w:rsidRDefault="008172CF" w:rsidP="008172CF">
      <w:pPr>
        <w:pStyle w:val="Heading1"/>
        <w:keepNext w:val="0"/>
        <w:spacing w:before="480"/>
        <w:jc w:val="center"/>
        <w:rPr>
          <w:rFonts w:ascii="Aptos" w:hAnsi="Aptos"/>
          <w:b/>
          <w:bCs/>
          <w:sz w:val="22"/>
          <w:szCs w:val="22"/>
        </w:rPr>
      </w:pPr>
      <w:r w:rsidRPr="008B97FF">
        <w:rPr>
          <w:rFonts w:ascii="Aptos" w:hAnsi="Aptos"/>
          <w:b/>
          <w:bCs/>
          <w:sz w:val="22"/>
          <w:szCs w:val="22"/>
        </w:rPr>
        <w:t>Girl Scouts of the USA Debuts Patch Pals™, Its First Dog Cookie, and Girl Scout Sparkables™, Its First Allergy-Friendly Cookie, ahead of the 2027 Cookie Season</w:t>
      </w:r>
    </w:p>
    <w:p w14:paraId="761A3CA7" w14:textId="2697D8FE" w:rsidR="008172CF" w:rsidRPr="00FD1E7B" w:rsidRDefault="008172CF" w:rsidP="008172CF">
      <w:pPr>
        <w:jc w:val="center"/>
        <w:rPr>
          <w:rFonts w:ascii="Aptos" w:hAnsi="Aptos"/>
        </w:rPr>
      </w:pPr>
      <w:r w:rsidRPr="008B97FF">
        <w:rPr>
          <w:rFonts w:ascii="Aptos" w:hAnsi="Aptos"/>
        </w:rPr>
        <w:t xml:space="preserve"> The new cookies, developed </w:t>
      </w:r>
      <w:r w:rsidRPr="008B97FF">
        <w:rPr>
          <w:rFonts w:ascii="Aptos" w:eastAsia="Aptos" w:hAnsi="Aptos" w:cs="Aptos"/>
        </w:rPr>
        <w:t>with BARK and Partake®,</w:t>
      </w:r>
      <w:r w:rsidRPr="008B97FF">
        <w:rPr>
          <w:rFonts w:ascii="Aptos" w:hAnsi="Aptos"/>
        </w:rPr>
        <w:t xml:space="preserve"> will be available exclusively online for shipping only during the 2027 Girl Scout Cookie® season, expanding how families, friends</w:t>
      </w:r>
      <w:r w:rsidR="007B01CB">
        <w:rPr>
          <w:rFonts w:ascii="Aptos" w:hAnsi="Aptos"/>
        </w:rPr>
        <w:t>,</w:t>
      </w:r>
      <w:r w:rsidRPr="008B97FF">
        <w:rPr>
          <w:rFonts w:ascii="Aptos" w:hAnsi="Aptos"/>
        </w:rPr>
        <w:t xml:space="preserve"> and four-legged companions can take part in the fun of the Girl Scout Cookie Program</w:t>
      </w:r>
      <w:r w:rsidRPr="008B97FF">
        <w:rPr>
          <w:rFonts w:ascii="Aptos" w:eastAsia="Aptos" w:hAnsi="Aptos" w:cs="Aptos"/>
          <w:color w:val="212529"/>
          <w:sz w:val="24"/>
          <w:szCs w:val="24"/>
        </w:rPr>
        <w:t>®</w:t>
      </w:r>
      <w:r w:rsidRPr="008B97FF">
        <w:rPr>
          <w:rFonts w:ascii="Aptos" w:hAnsi="Aptos"/>
        </w:rPr>
        <w:t>.</w:t>
      </w:r>
    </w:p>
    <w:p w14:paraId="713DBFDA" w14:textId="77777777" w:rsidR="00BD74F8" w:rsidRDefault="00BD74F8" w:rsidP="005C3414"/>
    <w:p w14:paraId="5B03B7F6" w14:textId="60473B9D" w:rsidR="003018DC" w:rsidRPr="008F60F6" w:rsidRDefault="0097172F" w:rsidP="003018DC">
      <w:pPr>
        <w:spacing w:before="240" w:after="240"/>
        <w:rPr>
          <w:rFonts w:ascii="Aptos" w:hAnsi="Aptos"/>
        </w:rPr>
      </w:pPr>
      <w:r w:rsidRPr="00D47EEC">
        <w:rPr>
          <w:b/>
          <w:bCs/>
        </w:rPr>
        <w:t>BOISE</w:t>
      </w:r>
      <w:r w:rsidR="00EB3E42" w:rsidRPr="00D47EEC">
        <w:rPr>
          <w:b/>
          <w:bCs/>
        </w:rPr>
        <w:t xml:space="preserve">, </w:t>
      </w:r>
      <w:r w:rsidR="004428E2" w:rsidRPr="00D47EEC">
        <w:rPr>
          <w:b/>
          <w:bCs/>
        </w:rPr>
        <w:t>Idaho</w:t>
      </w:r>
      <w:r w:rsidR="00A27A46" w:rsidRPr="00D47EEC">
        <w:rPr>
          <w:b/>
          <w:bCs/>
        </w:rPr>
        <w:t>, Sept. 8, 2026</w:t>
      </w:r>
      <w:r w:rsidR="00F83F0F">
        <w:t xml:space="preserve"> </w:t>
      </w:r>
      <w:r w:rsidR="001B1919" w:rsidRPr="57E1ADD6">
        <w:rPr>
          <w:rFonts w:ascii="Aptos" w:hAnsi="Aptos"/>
          <w:lang w:val="es-ES"/>
        </w:rPr>
        <w:t xml:space="preserve">— </w:t>
      </w:r>
      <w:r w:rsidR="003018DC" w:rsidRPr="57E1ADD6">
        <w:rPr>
          <w:rFonts w:ascii="Aptos" w:hAnsi="Aptos"/>
          <w:lang w:val="es-ES"/>
        </w:rPr>
        <w:t>Today</w:t>
      </w:r>
      <w:r w:rsidR="003018DC">
        <w:rPr>
          <w:rFonts w:ascii="Aptos" w:hAnsi="Aptos"/>
          <w:lang w:val="es-ES"/>
        </w:rPr>
        <w:t xml:space="preserve">, Girl Scouts of Silver Sage </w:t>
      </w:r>
      <w:r w:rsidR="003018DC" w:rsidRPr="57E1ADD6">
        <w:rPr>
          <w:rFonts w:ascii="Aptos" w:hAnsi="Aptos"/>
          <w:lang w:val="es-ES"/>
        </w:rPr>
        <w:t>unveiled</w:t>
      </w:r>
      <w:r w:rsidR="003018DC" w:rsidRPr="57E1ADD6">
        <w:rPr>
          <w:rFonts w:ascii="Aptos" w:hAnsi="Aptos"/>
        </w:rPr>
        <w:t xml:space="preserve"> two first-of-their-kind additions to the 2027 Girl Scout Cookie® lineup. Patch Pals™, developed with BARK, and Girl Scout Sparkables™, developed with Partake</w:t>
      </w:r>
      <w:r w:rsidR="003018DC" w:rsidRPr="57E1ADD6">
        <w:rPr>
          <w:rFonts w:ascii="Aptos" w:eastAsia="Aptos" w:hAnsi="Aptos" w:cs="Aptos"/>
        </w:rPr>
        <w:t>®,</w:t>
      </w:r>
      <w:r w:rsidR="003018DC" w:rsidRPr="57E1ADD6">
        <w:rPr>
          <w:rFonts w:ascii="Aptos" w:hAnsi="Aptos"/>
        </w:rPr>
        <w:t xml:space="preserve"> will debut together as the first cookie created just for dogs and the first allergy-friendly cookie. The</w:t>
      </w:r>
      <w:r w:rsidR="003018DC">
        <w:rPr>
          <w:rFonts w:ascii="Aptos" w:hAnsi="Aptos"/>
        </w:rPr>
        <w:t>se</w:t>
      </w:r>
      <w:r w:rsidR="003018DC" w:rsidRPr="57E1ADD6">
        <w:rPr>
          <w:rFonts w:ascii="Aptos" w:hAnsi="Aptos"/>
        </w:rPr>
        <w:t xml:space="preserve"> online</w:t>
      </w:r>
      <w:r w:rsidR="003018DC">
        <w:rPr>
          <w:rFonts w:ascii="Aptos" w:hAnsi="Aptos"/>
        </w:rPr>
        <w:t>-</w:t>
      </w:r>
      <w:r w:rsidR="003018DC" w:rsidRPr="57E1ADD6">
        <w:rPr>
          <w:rFonts w:ascii="Aptos" w:hAnsi="Aptos"/>
        </w:rPr>
        <w:t>exclusive offerings will join beloved classics like Thin Mints®, Caramel deLites®</w:t>
      </w:r>
      <w:r w:rsidR="003018DC">
        <w:rPr>
          <w:rFonts w:ascii="Aptos" w:hAnsi="Aptos"/>
        </w:rPr>
        <w:t>,</w:t>
      </w:r>
      <w:r w:rsidR="003018DC" w:rsidRPr="57E1ADD6">
        <w:rPr>
          <w:rFonts w:ascii="Aptos" w:hAnsi="Aptos"/>
        </w:rPr>
        <w:t xml:space="preserve"> and Peanut Butter Patties®. </w:t>
      </w:r>
    </w:p>
    <w:p w14:paraId="38B53F52" w14:textId="0F8300F7" w:rsidR="003018DC" w:rsidRDefault="003018DC" w:rsidP="003018DC">
      <w:pPr>
        <w:spacing w:before="240" w:after="240"/>
      </w:pPr>
      <w:r w:rsidRPr="008B97FF">
        <w:rPr>
          <w:rFonts w:ascii="Aptos" w:eastAsia="Aptos" w:hAnsi="Aptos" w:cs="Aptos"/>
        </w:rPr>
        <w:t>Inspired by Girl Scouts around the country who have advocated for expanding the cookie lineup to meet the diverse needs of their communities, Patch Pals and Girl Scout Sparkables offer new ways for more girls, families</w:t>
      </w:r>
      <w:r w:rsidR="00724732">
        <w:rPr>
          <w:rFonts w:ascii="Aptos" w:eastAsia="Aptos" w:hAnsi="Aptos" w:cs="Aptos"/>
        </w:rPr>
        <w:t>,</w:t>
      </w:r>
      <w:r w:rsidRPr="008B97FF">
        <w:rPr>
          <w:rFonts w:ascii="Aptos" w:eastAsia="Aptos" w:hAnsi="Aptos" w:cs="Aptos"/>
        </w:rPr>
        <w:t xml:space="preserve"> and beloved pets to participate in the Girl Scout Cookie Program® while staying true to what makes the tradition special.</w:t>
      </w:r>
    </w:p>
    <w:p w14:paraId="05673935" w14:textId="1E0880DF" w:rsidR="003018DC" w:rsidRDefault="346F54F9" w:rsidP="4264768B">
      <w:pPr>
        <w:spacing w:before="240" w:after="240"/>
      </w:pPr>
      <w:r>
        <w:t>“The Girl Scout Cookie Program has always been about bringing communities together while teaching girls real-world business and leadership skills,” said Dr. Angela Hemingway, CEO of Girl Scouts of Silver Sage. “With Patch Pals and Girl Scout Sparkables, we’re making cookie season more inclusive than ever. Whether sharing a delicious treat or including a cherished family pet, these new products give our girls even greater opportunities to power their adventures, serve their communities, and build lifelong confidence.”</w:t>
      </w:r>
      <w:r w:rsidRPr="4264768B">
        <w:rPr>
          <w:rFonts w:ascii="Aptos" w:hAnsi="Aptos"/>
        </w:rPr>
        <w:t xml:space="preserve"> </w:t>
      </w:r>
    </w:p>
    <w:p w14:paraId="1C4AF64C" w14:textId="519B903D" w:rsidR="003018DC" w:rsidRDefault="003018DC" w:rsidP="003018DC">
      <w:pPr>
        <w:spacing w:before="240" w:after="240"/>
        <w:rPr>
          <w:rFonts w:ascii="Aptos" w:eastAsia="Aptos" w:hAnsi="Aptos" w:cs="Aptos"/>
        </w:rPr>
      </w:pPr>
      <w:r w:rsidRPr="11C27F8F">
        <w:rPr>
          <w:rFonts w:ascii="Aptos" w:hAnsi="Aptos"/>
        </w:rPr>
        <w:t xml:space="preserve">For four-legged family members, Patch Pals </w:t>
      </w:r>
      <w:r w:rsidR="702AFB3E" w:rsidRPr="4264768B">
        <w:rPr>
          <w:rFonts w:ascii="Aptos" w:hAnsi="Aptos"/>
        </w:rPr>
        <w:t>offers</w:t>
      </w:r>
      <w:r w:rsidRPr="11C27F8F">
        <w:rPr>
          <w:rFonts w:ascii="Aptos" w:hAnsi="Aptos"/>
        </w:rPr>
        <w:t xml:space="preserve"> a playful new way to take part in the fun. Developed with </w:t>
      </w:r>
      <w:hyperlink r:id="rId11">
        <w:r w:rsidRPr="11C27F8F">
          <w:rPr>
            <w:rStyle w:val="Hyperlink"/>
            <w:rFonts w:ascii="Aptos" w:hAnsi="Aptos"/>
            <w:color w:val="1155CC"/>
          </w:rPr>
          <w:t>BARK</w:t>
        </w:r>
      </w:hyperlink>
      <w:r w:rsidRPr="11C27F8F">
        <w:rPr>
          <w:rFonts w:ascii="Aptos" w:hAnsi="Aptos"/>
        </w:rPr>
        <w:t xml:space="preserve"> </w:t>
      </w:r>
      <w:r w:rsidRPr="11C27F8F">
        <w:rPr>
          <w:rFonts w:ascii="Aptos" w:eastAsia="Aptos" w:hAnsi="Aptos" w:cs="Aptos"/>
          <w:color w:val="000000" w:themeColor="text1"/>
        </w:rPr>
        <w:t>(NYSE: BARK), the dog-obsessed company on a mission to make all dogs happy</w:t>
      </w:r>
      <w:r w:rsidR="00430A0F">
        <w:rPr>
          <w:rFonts w:ascii="Aptos" w:eastAsia="Aptos" w:hAnsi="Aptos" w:cs="Aptos"/>
          <w:color w:val="000000" w:themeColor="text1"/>
        </w:rPr>
        <w:t>,</w:t>
      </w:r>
      <w:r w:rsidRPr="11C27F8F">
        <w:rPr>
          <w:rFonts w:ascii="Aptos" w:eastAsia="Aptos" w:hAnsi="Aptos" w:cs="Aptos"/>
        </w:rPr>
        <w:t xml:space="preserve"> </w:t>
      </w:r>
      <w:r w:rsidRPr="11C27F8F">
        <w:rPr>
          <w:rFonts w:ascii="Aptos" w:hAnsi="Aptos"/>
        </w:rPr>
        <w:t>and inspired by Girl Scouts’ deep love for their dogs, the soft-baked, blueberry muffin-flavored dog cookies celebrate the bond between people and their pups.</w:t>
      </w:r>
      <w:r w:rsidRPr="11C27F8F">
        <w:rPr>
          <w:rFonts w:ascii="Aptos" w:eastAsia="Aptos" w:hAnsi="Aptos" w:cs="Aptos"/>
          <w:color w:val="000000" w:themeColor="text1"/>
        </w:rPr>
        <w:t xml:space="preserve"> Each cookie has been baked to feature one of four “patch” designs, representing iconic Girl Scout experiences.</w:t>
      </w:r>
    </w:p>
    <w:p w14:paraId="2857657F" w14:textId="10252312" w:rsidR="00E01E78" w:rsidRDefault="003018DC" w:rsidP="003018DC">
      <w:pPr>
        <w:spacing w:before="240" w:after="240"/>
        <w:rPr>
          <w:rFonts w:ascii="Aptos" w:hAnsi="Aptos"/>
        </w:rPr>
      </w:pPr>
      <w:r w:rsidRPr="008B97FF">
        <w:rPr>
          <w:rFonts w:ascii="Aptos" w:hAnsi="Aptos"/>
        </w:rPr>
        <w:t xml:space="preserve">Girl Scout Sparkables </w:t>
      </w:r>
      <w:bookmarkStart w:id="0" w:name="_Int_L3NYi8Jq"/>
      <w:r w:rsidR="74D66462" w:rsidRPr="4264768B">
        <w:rPr>
          <w:rFonts w:ascii="Aptos" w:hAnsi="Aptos"/>
        </w:rPr>
        <w:t>brings</w:t>
      </w:r>
      <w:bookmarkEnd w:id="0"/>
      <w:r w:rsidRPr="008B97FF">
        <w:rPr>
          <w:rFonts w:ascii="Aptos" w:hAnsi="Aptos"/>
        </w:rPr>
        <w:t xml:space="preserve"> a new level of inclusivity to the Girl Scout Cookie portfolio as its first-ever cookie developed for families navigating certain food allergies. Developed with </w:t>
      </w:r>
      <w:hyperlink r:id="rId12">
        <w:r w:rsidRPr="008B97FF">
          <w:rPr>
            <w:rStyle w:val="Hyperlink"/>
            <w:rFonts w:ascii="Aptos" w:hAnsi="Aptos"/>
            <w:color w:val="1155CC"/>
          </w:rPr>
          <w:t>Partake</w:t>
        </w:r>
      </w:hyperlink>
      <w:r w:rsidRPr="008B97FF">
        <w:rPr>
          <w:rFonts w:ascii="Segoe UI" w:eastAsia="Segoe UI" w:hAnsi="Segoe UI" w:cs="Segoe UI"/>
          <w:color w:val="242424"/>
        </w:rPr>
        <w:t xml:space="preserve"> </w:t>
      </w:r>
      <w:r w:rsidRPr="008B97FF">
        <w:rPr>
          <w:rFonts w:ascii="Aptos" w:eastAsia="Aptos" w:hAnsi="Aptos" w:cs="Aptos"/>
          <w:color w:val="242424"/>
        </w:rPr>
        <w:t xml:space="preserve">in a </w:t>
      </w:r>
      <w:r w:rsidRPr="008B97FF">
        <w:rPr>
          <w:rFonts w:ascii="Aptos" w:eastAsia="Aptos" w:hAnsi="Aptos" w:cs="Aptos"/>
          <w:color w:val="242424"/>
        </w:rPr>
        <w:lastRenderedPageBreak/>
        <w:t>facility designed to avoid the nine major food allergens</w:t>
      </w:r>
      <w:r w:rsidRPr="008B97FF">
        <w:rPr>
          <w:rFonts w:ascii="Aptos" w:eastAsia="Aptos" w:hAnsi="Aptos" w:cs="Aptos"/>
        </w:rPr>
        <w:t>, the crunchy oatmeal</w:t>
      </w:r>
      <w:r w:rsidRPr="008B97FF">
        <w:rPr>
          <w:rFonts w:ascii="Aptos" w:hAnsi="Aptos"/>
        </w:rPr>
        <w:t xml:space="preserve"> cookie features chocolate chips and is dotted with colorful sprinkles, giving families navigating the most common food allergies a way to feel more included during Girl Scout Cookie season.</w:t>
      </w:r>
    </w:p>
    <w:p w14:paraId="1FCA721F" w14:textId="502ACC89" w:rsidR="003018DC" w:rsidRDefault="00D63517" w:rsidP="003018DC">
      <w:pPr>
        <w:spacing w:before="240" w:after="240"/>
        <w:rPr>
          <w:rFonts w:ascii="Aptos" w:hAnsi="Aptos"/>
        </w:rPr>
      </w:pPr>
      <w:r w:rsidRPr="4264768B">
        <w:rPr>
          <w:rFonts w:ascii="Aptos" w:hAnsi="Aptos"/>
        </w:rPr>
        <w:t xml:space="preserve">Each year, Girl </w:t>
      </w:r>
      <w:r w:rsidR="00291EDD" w:rsidRPr="4264768B">
        <w:rPr>
          <w:rFonts w:ascii="Aptos" w:hAnsi="Aptos"/>
        </w:rPr>
        <w:t>Scouts</w:t>
      </w:r>
      <w:r w:rsidR="003018DC" w:rsidRPr="6B38CC86">
        <w:rPr>
          <w:rFonts w:ascii="Aptos" w:eastAsia="Aptos" w:hAnsi="Aptos" w:cs="Aptos"/>
        </w:rPr>
        <w:t xml:space="preserve"> </w:t>
      </w:r>
      <w:r w:rsidR="003018DC" w:rsidRPr="6B38CC86">
        <w:rPr>
          <w:rFonts w:ascii="Aptos" w:hAnsi="Aptos"/>
        </w:rPr>
        <w:t>develop essential life skills, including goal setting, decision making, money management, people skills</w:t>
      </w:r>
      <w:r>
        <w:rPr>
          <w:rFonts w:ascii="Aptos" w:hAnsi="Aptos"/>
        </w:rPr>
        <w:t>,</w:t>
      </w:r>
      <w:r w:rsidR="003018DC" w:rsidRPr="6B38CC86">
        <w:rPr>
          <w:rFonts w:ascii="Aptos" w:hAnsi="Aptos"/>
        </w:rPr>
        <w:t xml:space="preserve"> and business ethics, while gaining a deeper understanding of themselves and what they care about. Every cookie box purchase helps fuel life-changing experiences for Girl Scouts throughout the year, from outdoor adventures and travel opportunities to community service projects, STEM exploration</w:t>
      </w:r>
      <w:r w:rsidR="007F0849">
        <w:rPr>
          <w:rFonts w:ascii="Aptos" w:hAnsi="Aptos"/>
        </w:rPr>
        <w:t>,</w:t>
      </w:r>
      <w:r w:rsidR="003018DC" w:rsidRPr="6B38CC86">
        <w:rPr>
          <w:rFonts w:ascii="Aptos" w:hAnsi="Aptos"/>
        </w:rPr>
        <w:t xml:space="preserve"> and leadership development. All proceeds stay local to support Girl Scout </w:t>
      </w:r>
      <w:bookmarkStart w:id="1" w:name="_Int_eeKocmqO"/>
      <w:r w:rsidR="5A9B6C01" w:rsidRPr="4264768B">
        <w:rPr>
          <w:rFonts w:ascii="Aptos" w:hAnsi="Aptos"/>
        </w:rPr>
        <w:t>Councils</w:t>
      </w:r>
      <w:bookmarkEnd w:id="1"/>
      <w:r w:rsidR="003018DC" w:rsidRPr="6B38CC86">
        <w:rPr>
          <w:rFonts w:ascii="Aptos" w:hAnsi="Aptos"/>
        </w:rPr>
        <w:t xml:space="preserve"> and troops.</w:t>
      </w:r>
    </w:p>
    <w:p w14:paraId="16E5F788" w14:textId="289DD085" w:rsidR="008B5ADD" w:rsidRDefault="004F1633" w:rsidP="003018DC">
      <w:pPr>
        <w:spacing w:before="240" w:after="240"/>
        <w:rPr>
          <w:rFonts w:ascii="Aptos" w:hAnsi="Aptos"/>
        </w:rPr>
      </w:pPr>
      <w:r>
        <w:rPr>
          <w:rFonts w:ascii="Aptos" w:hAnsi="Aptos"/>
        </w:rPr>
        <w:t>Patch Pals and Girl Scout Sparkables will be available online only through Digital Cookie</w:t>
      </w:r>
      <w:r w:rsidR="008273E3">
        <w:rPr>
          <w:rFonts w:ascii="Aptos" w:hAnsi="Aptos"/>
        </w:rPr>
        <w:t xml:space="preserve"> while supplies last. In our area, Digital Cookie opens on Friday, January 8, 2027.</w:t>
      </w:r>
      <w:r w:rsidR="008B5ADD">
        <w:rPr>
          <w:rFonts w:ascii="Aptos" w:hAnsi="Aptos"/>
        </w:rPr>
        <w:t xml:space="preserve"> </w:t>
      </w:r>
    </w:p>
    <w:p w14:paraId="4BDAF02C" w14:textId="63D985C4" w:rsidR="00151ACE" w:rsidRDefault="00BE05D8">
      <w:r w:rsidRPr="00BE05D8">
        <w:t xml:space="preserve">For more information </w:t>
      </w:r>
      <w:r w:rsidR="00F83F0F">
        <w:t xml:space="preserve">on how to </w:t>
      </w:r>
      <w:r w:rsidRPr="00BE05D8">
        <w:t>join</w:t>
      </w:r>
      <w:r w:rsidR="00F83F0F">
        <w:t>, volunteer,</w:t>
      </w:r>
      <w:r w:rsidR="00162B02">
        <w:t xml:space="preserve"> reconnect</w:t>
      </w:r>
      <w:r w:rsidR="008B6611">
        <w:t>,</w:t>
      </w:r>
      <w:r w:rsidR="00F83F0F">
        <w:t xml:space="preserve"> or </w:t>
      </w:r>
      <w:r w:rsidRPr="00BE05D8">
        <w:t xml:space="preserve">donate, visit </w:t>
      </w:r>
      <w:hyperlink r:id="rId13" w:history="1">
        <w:r w:rsidR="006569C6" w:rsidRPr="00E212CC">
          <w:rPr>
            <w:rStyle w:val="Hyperlink"/>
          </w:rPr>
          <w:t>www.girlscouts-ssc.org</w:t>
        </w:r>
      </w:hyperlink>
      <w:r w:rsidR="006569C6">
        <w:t xml:space="preserve"> or call 208-377-2011</w:t>
      </w:r>
      <w:r w:rsidRPr="00BE05D8">
        <w:t>.</w:t>
      </w:r>
      <w:r w:rsidR="0032473F">
        <w:t xml:space="preserve"> </w:t>
      </w:r>
      <w:r w:rsidR="006569C6">
        <w:t>Troops are forming no</w:t>
      </w:r>
      <w:r w:rsidR="00151ACE">
        <w:t>w.</w:t>
      </w:r>
    </w:p>
    <w:p w14:paraId="7A3C66F8" w14:textId="77777777" w:rsidR="00151ACE" w:rsidRPr="00151ACE" w:rsidRDefault="00151ACE"/>
    <w:p w14:paraId="1434BAC0" w14:textId="45724557" w:rsidR="00A9168F" w:rsidRPr="00D350F3" w:rsidRDefault="0097172F">
      <w:r w:rsidRPr="0097172F">
        <w:rPr>
          <w:b/>
          <w:bCs/>
        </w:rPr>
        <w:t>About Girl Scouts of Silver Sage: </w:t>
      </w:r>
      <w:r w:rsidRPr="0097172F">
        <w:t>Boise-based Girl Scouts of Silver Sage Council is a girl-led youth development organization that serves</w:t>
      </w:r>
      <w:r w:rsidR="005A7A6C">
        <w:t xml:space="preserve"> nearly 3,000 </w:t>
      </w:r>
      <w:r w:rsidRPr="0097172F">
        <w:t>K-12 girls throughout Southern Idaho and in parts of Northern Nevada and Eastern Oregon. The council, along with a team of 1,</w:t>
      </w:r>
      <w:r w:rsidR="00EE6FCA">
        <w:t>5</w:t>
      </w:r>
      <w:r w:rsidRPr="0097172F">
        <w:t>00 local volunteers, delivers a leadership curriculum focused on STEM,</w:t>
      </w:r>
      <w:r w:rsidR="00162B02">
        <w:t xml:space="preserve"> </w:t>
      </w:r>
      <w:r w:rsidRPr="0097172F">
        <w:t xml:space="preserve">entrepreneurship, </w:t>
      </w:r>
      <w:r w:rsidR="00162B02">
        <w:t>l</w:t>
      </w:r>
      <w:r w:rsidRPr="0097172F">
        <w:t>ife skills,</w:t>
      </w:r>
      <w:r w:rsidR="00162B02">
        <w:t xml:space="preserve"> and the outdoors,</w:t>
      </w:r>
      <w:r w:rsidRPr="0097172F">
        <w:t xml:space="preserve"> building girls of courage, confidence, and character who make the world a better place</w:t>
      </w:r>
      <w:r>
        <w:t>.</w:t>
      </w:r>
    </w:p>
    <w:sectPr w:rsidR="00A9168F" w:rsidRPr="00D350F3">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10917" w14:textId="77777777" w:rsidR="00304402" w:rsidRDefault="00304402" w:rsidP="00CE2EDA">
      <w:pPr>
        <w:spacing w:after="0" w:line="240" w:lineRule="auto"/>
      </w:pPr>
      <w:r>
        <w:separator/>
      </w:r>
    </w:p>
  </w:endnote>
  <w:endnote w:type="continuationSeparator" w:id="0">
    <w:p w14:paraId="51F18381" w14:textId="77777777" w:rsidR="00304402" w:rsidRDefault="00304402" w:rsidP="00CE2EDA">
      <w:pPr>
        <w:spacing w:after="0" w:line="240" w:lineRule="auto"/>
      </w:pPr>
      <w:r>
        <w:continuationSeparator/>
      </w:r>
    </w:p>
  </w:endnote>
  <w:endnote w:type="continuationNotice" w:id="1">
    <w:p w14:paraId="1EA174F4" w14:textId="77777777" w:rsidR="00304402" w:rsidRDefault="003044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97C2D" w14:textId="77777777" w:rsidR="00304402" w:rsidRDefault="00304402" w:rsidP="00CE2EDA">
      <w:pPr>
        <w:spacing w:after="0" w:line="240" w:lineRule="auto"/>
      </w:pPr>
      <w:r>
        <w:separator/>
      </w:r>
    </w:p>
  </w:footnote>
  <w:footnote w:type="continuationSeparator" w:id="0">
    <w:p w14:paraId="3E0B9410" w14:textId="77777777" w:rsidR="00304402" w:rsidRDefault="00304402" w:rsidP="00CE2EDA">
      <w:pPr>
        <w:spacing w:after="0" w:line="240" w:lineRule="auto"/>
      </w:pPr>
      <w:r>
        <w:continuationSeparator/>
      </w:r>
    </w:p>
  </w:footnote>
  <w:footnote w:type="continuationNotice" w:id="1">
    <w:p w14:paraId="61AFD77C" w14:textId="77777777" w:rsidR="00304402" w:rsidRDefault="003044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67E8D" w14:textId="1CD34690" w:rsidR="00CE2EDA" w:rsidRDefault="00CE2EDA">
    <w:pPr>
      <w:pStyle w:val="Header"/>
    </w:pPr>
    <w:r>
      <w:rPr>
        <w:noProof/>
      </w:rPr>
      <w:drawing>
        <wp:inline distT="0" distB="0" distL="0" distR="0" wp14:anchorId="7046C3A6" wp14:editId="7648F90F">
          <wp:extent cx="1390650" cy="457904"/>
          <wp:effectExtent l="0" t="0" r="0" b="0"/>
          <wp:docPr id="120977815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78150"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10436" cy="4644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42E01"/>
    <w:multiLevelType w:val="multilevel"/>
    <w:tmpl w:val="338AA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7380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0F3"/>
    <w:rsid w:val="0000545C"/>
    <w:rsid w:val="0003054C"/>
    <w:rsid w:val="00044EC7"/>
    <w:rsid w:val="00063063"/>
    <w:rsid w:val="00075E14"/>
    <w:rsid w:val="000E2C37"/>
    <w:rsid w:val="0012269A"/>
    <w:rsid w:val="00123D28"/>
    <w:rsid w:val="00140E09"/>
    <w:rsid w:val="00151ACE"/>
    <w:rsid w:val="00162332"/>
    <w:rsid w:val="00162B02"/>
    <w:rsid w:val="00165A5F"/>
    <w:rsid w:val="001B1919"/>
    <w:rsid w:val="001E0A40"/>
    <w:rsid w:val="00203CEA"/>
    <w:rsid w:val="00233351"/>
    <w:rsid w:val="00235BB4"/>
    <w:rsid w:val="00252F60"/>
    <w:rsid w:val="0025609E"/>
    <w:rsid w:val="002741CE"/>
    <w:rsid w:val="002840AF"/>
    <w:rsid w:val="00285ABA"/>
    <w:rsid w:val="00291EDD"/>
    <w:rsid w:val="002A28E5"/>
    <w:rsid w:val="002B414E"/>
    <w:rsid w:val="002C143A"/>
    <w:rsid w:val="002D0DEE"/>
    <w:rsid w:val="002D7ACD"/>
    <w:rsid w:val="002F66C7"/>
    <w:rsid w:val="0030001B"/>
    <w:rsid w:val="003018DC"/>
    <w:rsid w:val="00304402"/>
    <w:rsid w:val="0032473F"/>
    <w:rsid w:val="00367576"/>
    <w:rsid w:val="0037492C"/>
    <w:rsid w:val="00381705"/>
    <w:rsid w:val="00383A0D"/>
    <w:rsid w:val="0039207D"/>
    <w:rsid w:val="003B650E"/>
    <w:rsid w:val="003F21D8"/>
    <w:rsid w:val="00406FD9"/>
    <w:rsid w:val="00430A0F"/>
    <w:rsid w:val="004428E2"/>
    <w:rsid w:val="004567F7"/>
    <w:rsid w:val="00475A8C"/>
    <w:rsid w:val="00477AB1"/>
    <w:rsid w:val="004828FB"/>
    <w:rsid w:val="004A5F1A"/>
    <w:rsid w:val="004B61E1"/>
    <w:rsid w:val="004C129A"/>
    <w:rsid w:val="004F1633"/>
    <w:rsid w:val="0050318B"/>
    <w:rsid w:val="005435DF"/>
    <w:rsid w:val="00592E3F"/>
    <w:rsid w:val="005A2F4D"/>
    <w:rsid w:val="005A7A6C"/>
    <w:rsid w:val="005B47DC"/>
    <w:rsid w:val="005B5429"/>
    <w:rsid w:val="005C3414"/>
    <w:rsid w:val="00633567"/>
    <w:rsid w:val="006564BE"/>
    <w:rsid w:val="006569C6"/>
    <w:rsid w:val="006756E0"/>
    <w:rsid w:val="00675ED5"/>
    <w:rsid w:val="0067734E"/>
    <w:rsid w:val="006850FC"/>
    <w:rsid w:val="006957B8"/>
    <w:rsid w:val="007002E1"/>
    <w:rsid w:val="00724732"/>
    <w:rsid w:val="00737CEF"/>
    <w:rsid w:val="00753750"/>
    <w:rsid w:val="00790F4F"/>
    <w:rsid w:val="007A067D"/>
    <w:rsid w:val="007A15C1"/>
    <w:rsid w:val="007B01CB"/>
    <w:rsid w:val="007F0849"/>
    <w:rsid w:val="007F7BFD"/>
    <w:rsid w:val="008028F7"/>
    <w:rsid w:val="008172CF"/>
    <w:rsid w:val="008273E3"/>
    <w:rsid w:val="0083717B"/>
    <w:rsid w:val="008661ED"/>
    <w:rsid w:val="00875B4B"/>
    <w:rsid w:val="008865CB"/>
    <w:rsid w:val="00897ADA"/>
    <w:rsid w:val="008B5ADD"/>
    <w:rsid w:val="008B646A"/>
    <w:rsid w:val="008B6611"/>
    <w:rsid w:val="009067F7"/>
    <w:rsid w:val="00926A32"/>
    <w:rsid w:val="0095147C"/>
    <w:rsid w:val="00963E56"/>
    <w:rsid w:val="0096647F"/>
    <w:rsid w:val="0097172F"/>
    <w:rsid w:val="009A56D5"/>
    <w:rsid w:val="009F63A9"/>
    <w:rsid w:val="00A27A46"/>
    <w:rsid w:val="00A36F85"/>
    <w:rsid w:val="00A37901"/>
    <w:rsid w:val="00A512B4"/>
    <w:rsid w:val="00A7364A"/>
    <w:rsid w:val="00A9168F"/>
    <w:rsid w:val="00AE638E"/>
    <w:rsid w:val="00AE7577"/>
    <w:rsid w:val="00B1783E"/>
    <w:rsid w:val="00B51964"/>
    <w:rsid w:val="00B5556E"/>
    <w:rsid w:val="00B651CC"/>
    <w:rsid w:val="00BA08B8"/>
    <w:rsid w:val="00BD74F8"/>
    <w:rsid w:val="00BE05D8"/>
    <w:rsid w:val="00BE4ED3"/>
    <w:rsid w:val="00BE6EA6"/>
    <w:rsid w:val="00C06EB4"/>
    <w:rsid w:val="00C252B4"/>
    <w:rsid w:val="00CA41AB"/>
    <w:rsid w:val="00CB2B7F"/>
    <w:rsid w:val="00CE2EDA"/>
    <w:rsid w:val="00D14426"/>
    <w:rsid w:val="00D3019E"/>
    <w:rsid w:val="00D350F3"/>
    <w:rsid w:val="00D41D2F"/>
    <w:rsid w:val="00D47EEC"/>
    <w:rsid w:val="00D63517"/>
    <w:rsid w:val="00D669B0"/>
    <w:rsid w:val="00D7018F"/>
    <w:rsid w:val="00D90050"/>
    <w:rsid w:val="00DB55BA"/>
    <w:rsid w:val="00DC39D2"/>
    <w:rsid w:val="00DE6387"/>
    <w:rsid w:val="00DF6B89"/>
    <w:rsid w:val="00E01437"/>
    <w:rsid w:val="00E01E78"/>
    <w:rsid w:val="00E63B54"/>
    <w:rsid w:val="00E81940"/>
    <w:rsid w:val="00E91025"/>
    <w:rsid w:val="00E9231A"/>
    <w:rsid w:val="00EA2122"/>
    <w:rsid w:val="00EB3E42"/>
    <w:rsid w:val="00ED3174"/>
    <w:rsid w:val="00EE6FCA"/>
    <w:rsid w:val="00EF1E1D"/>
    <w:rsid w:val="00F36D0D"/>
    <w:rsid w:val="00F63A23"/>
    <w:rsid w:val="00F67E9E"/>
    <w:rsid w:val="00F76DC8"/>
    <w:rsid w:val="00F83F0F"/>
    <w:rsid w:val="00FC669A"/>
    <w:rsid w:val="00FD62BF"/>
    <w:rsid w:val="00FE4234"/>
    <w:rsid w:val="012AB6C5"/>
    <w:rsid w:val="01659DF8"/>
    <w:rsid w:val="02D71E22"/>
    <w:rsid w:val="036F5F03"/>
    <w:rsid w:val="06D9C787"/>
    <w:rsid w:val="078E24A3"/>
    <w:rsid w:val="0814BD90"/>
    <w:rsid w:val="08996773"/>
    <w:rsid w:val="0E6CBD2C"/>
    <w:rsid w:val="10C7F89F"/>
    <w:rsid w:val="11783183"/>
    <w:rsid w:val="14D2DA23"/>
    <w:rsid w:val="1B1AF378"/>
    <w:rsid w:val="1B2E060A"/>
    <w:rsid w:val="1CA12056"/>
    <w:rsid w:val="1DAC84EA"/>
    <w:rsid w:val="1EB7BC37"/>
    <w:rsid w:val="1EC71FF9"/>
    <w:rsid w:val="2094AF3D"/>
    <w:rsid w:val="211164F9"/>
    <w:rsid w:val="21EA778B"/>
    <w:rsid w:val="2638BA4A"/>
    <w:rsid w:val="2943037F"/>
    <w:rsid w:val="2A87DB95"/>
    <w:rsid w:val="2CCFB6CA"/>
    <w:rsid w:val="2DB25A2F"/>
    <w:rsid w:val="2EA56F49"/>
    <w:rsid w:val="3200351A"/>
    <w:rsid w:val="331291C3"/>
    <w:rsid w:val="346F54F9"/>
    <w:rsid w:val="34A8500A"/>
    <w:rsid w:val="35B79483"/>
    <w:rsid w:val="35D92069"/>
    <w:rsid w:val="36B5BA3B"/>
    <w:rsid w:val="3A5E75C3"/>
    <w:rsid w:val="3AD90A39"/>
    <w:rsid w:val="3F99A0AF"/>
    <w:rsid w:val="4264768B"/>
    <w:rsid w:val="4646D026"/>
    <w:rsid w:val="46C4EC03"/>
    <w:rsid w:val="4B37B76E"/>
    <w:rsid w:val="51C856BD"/>
    <w:rsid w:val="56D5F9CB"/>
    <w:rsid w:val="5754F0B5"/>
    <w:rsid w:val="595A5A16"/>
    <w:rsid w:val="5A9B6C01"/>
    <w:rsid w:val="5BFCC8A5"/>
    <w:rsid w:val="5DDCC96F"/>
    <w:rsid w:val="5E03FA76"/>
    <w:rsid w:val="5E35CFAE"/>
    <w:rsid w:val="5F1CD3B1"/>
    <w:rsid w:val="5F6B75F9"/>
    <w:rsid w:val="615A984F"/>
    <w:rsid w:val="627FC1D6"/>
    <w:rsid w:val="648F9181"/>
    <w:rsid w:val="6524B8B6"/>
    <w:rsid w:val="656AF2D1"/>
    <w:rsid w:val="6587B03A"/>
    <w:rsid w:val="6961529C"/>
    <w:rsid w:val="6D7E892E"/>
    <w:rsid w:val="6E81E96A"/>
    <w:rsid w:val="6EC4574D"/>
    <w:rsid w:val="702AFB3E"/>
    <w:rsid w:val="71228C1E"/>
    <w:rsid w:val="74D66462"/>
    <w:rsid w:val="75839C8F"/>
    <w:rsid w:val="787A204E"/>
    <w:rsid w:val="7DB74A0C"/>
    <w:rsid w:val="7EC09A1D"/>
    <w:rsid w:val="7F79F2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2E22C"/>
  <w15:chartTrackingRefBased/>
  <w15:docId w15:val="{5CD2905F-475A-4127-BFC4-7AF61E308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0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50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50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50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50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50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0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0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0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0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50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50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50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50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50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0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0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0F3"/>
    <w:rPr>
      <w:rFonts w:eastAsiaTheme="majorEastAsia" w:cstheme="majorBidi"/>
      <w:color w:val="272727" w:themeColor="text1" w:themeTint="D8"/>
    </w:rPr>
  </w:style>
  <w:style w:type="paragraph" w:styleId="Title">
    <w:name w:val="Title"/>
    <w:basedOn w:val="Normal"/>
    <w:next w:val="Normal"/>
    <w:link w:val="TitleChar"/>
    <w:uiPriority w:val="10"/>
    <w:qFormat/>
    <w:rsid w:val="00D350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0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0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0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0F3"/>
    <w:pPr>
      <w:spacing w:before="160"/>
      <w:jc w:val="center"/>
    </w:pPr>
    <w:rPr>
      <w:i/>
      <w:iCs/>
      <w:color w:val="404040" w:themeColor="text1" w:themeTint="BF"/>
    </w:rPr>
  </w:style>
  <w:style w:type="character" w:customStyle="1" w:styleId="QuoteChar">
    <w:name w:val="Quote Char"/>
    <w:basedOn w:val="DefaultParagraphFont"/>
    <w:link w:val="Quote"/>
    <w:uiPriority w:val="29"/>
    <w:rsid w:val="00D350F3"/>
    <w:rPr>
      <w:i/>
      <w:iCs/>
      <w:color w:val="404040" w:themeColor="text1" w:themeTint="BF"/>
    </w:rPr>
  </w:style>
  <w:style w:type="paragraph" w:styleId="ListParagraph">
    <w:name w:val="List Paragraph"/>
    <w:basedOn w:val="Normal"/>
    <w:uiPriority w:val="34"/>
    <w:qFormat/>
    <w:rsid w:val="00D350F3"/>
    <w:pPr>
      <w:ind w:left="720"/>
      <w:contextualSpacing/>
    </w:pPr>
  </w:style>
  <w:style w:type="character" w:styleId="IntenseEmphasis">
    <w:name w:val="Intense Emphasis"/>
    <w:basedOn w:val="DefaultParagraphFont"/>
    <w:uiPriority w:val="21"/>
    <w:qFormat/>
    <w:rsid w:val="00D350F3"/>
    <w:rPr>
      <w:i/>
      <w:iCs/>
      <w:color w:val="0F4761" w:themeColor="accent1" w:themeShade="BF"/>
    </w:rPr>
  </w:style>
  <w:style w:type="paragraph" w:styleId="IntenseQuote">
    <w:name w:val="Intense Quote"/>
    <w:basedOn w:val="Normal"/>
    <w:next w:val="Normal"/>
    <w:link w:val="IntenseQuoteChar"/>
    <w:uiPriority w:val="30"/>
    <w:qFormat/>
    <w:rsid w:val="00D350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50F3"/>
    <w:rPr>
      <w:i/>
      <w:iCs/>
      <w:color w:val="0F4761" w:themeColor="accent1" w:themeShade="BF"/>
    </w:rPr>
  </w:style>
  <w:style w:type="character" w:styleId="IntenseReference">
    <w:name w:val="Intense Reference"/>
    <w:basedOn w:val="DefaultParagraphFont"/>
    <w:uiPriority w:val="32"/>
    <w:qFormat/>
    <w:rsid w:val="00D350F3"/>
    <w:rPr>
      <w:b/>
      <w:bCs/>
      <w:smallCaps/>
      <w:color w:val="0F4761" w:themeColor="accent1" w:themeShade="BF"/>
      <w:spacing w:val="5"/>
    </w:rPr>
  </w:style>
  <w:style w:type="paragraph" w:styleId="Header">
    <w:name w:val="header"/>
    <w:basedOn w:val="Normal"/>
    <w:link w:val="HeaderChar"/>
    <w:uiPriority w:val="99"/>
    <w:unhideWhenUsed/>
    <w:rsid w:val="00CE2E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2EDA"/>
  </w:style>
  <w:style w:type="paragraph" w:styleId="Footer">
    <w:name w:val="footer"/>
    <w:basedOn w:val="Normal"/>
    <w:link w:val="FooterChar"/>
    <w:uiPriority w:val="99"/>
    <w:unhideWhenUsed/>
    <w:rsid w:val="00CE2E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2EDA"/>
  </w:style>
  <w:style w:type="character" w:styleId="CommentReference">
    <w:name w:val="annotation reference"/>
    <w:basedOn w:val="DefaultParagraphFont"/>
    <w:uiPriority w:val="99"/>
    <w:semiHidden/>
    <w:unhideWhenUsed/>
    <w:rsid w:val="00B5556E"/>
    <w:rPr>
      <w:sz w:val="16"/>
      <w:szCs w:val="16"/>
    </w:rPr>
  </w:style>
  <w:style w:type="paragraph" w:styleId="CommentText">
    <w:name w:val="annotation text"/>
    <w:basedOn w:val="Normal"/>
    <w:link w:val="CommentTextChar"/>
    <w:uiPriority w:val="99"/>
    <w:unhideWhenUsed/>
    <w:rsid w:val="00B5556E"/>
    <w:pPr>
      <w:spacing w:line="240" w:lineRule="auto"/>
    </w:pPr>
    <w:rPr>
      <w:sz w:val="20"/>
      <w:szCs w:val="20"/>
    </w:rPr>
  </w:style>
  <w:style w:type="character" w:customStyle="1" w:styleId="CommentTextChar">
    <w:name w:val="Comment Text Char"/>
    <w:basedOn w:val="DefaultParagraphFont"/>
    <w:link w:val="CommentText"/>
    <w:uiPriority w:val="99"/>
    <w:rsid w:val="00B5556E"/>
    <w:rPr>
      <w:sz w:val="20"/>
      <w:szCs w:val="20"/>
    </w:rPr>
  </w:style>
  <w:style w:type="character" w:styleId="Hyperlink">
    <w:name w:val="Hyperlink"/>
    <w:basedOn w:val="DefaultParagraphFont"/>
    <w:uiPriority w:val="99"/>
    <w:unhideWhenUsed/>
    <w:rsid w:val="00BE05D8"/>
    <w:rPr>
      <w:color w:val="467886" w:themeColor="hyperlink"/>
      <w:u w:val="single"/>
    </w:rPr>
  </w:style>
  <w:style w:type="character" w:styleId="UnresolvedMention">
    <w:name w:val="Unresolved Mention"/>
    <w:basedOn w:val="DefaultParagraphFont"/>
    <w:uiPriority w:val="99"/>
    <w:semiHidden/>
    <w:unhideWhenUsed/>
    <w:rsid w:val="00BE05D8"/>
    <w:rPr>
      <w:color w:val="605E5C"/>
      <w:shd w:val="clear" w:color="auto" w:fill="E1DFDD"/>
    </w:rPr>
  </w:style>
  <w:style w:type="paragraph" w:styleId="Revision">
    <w:name w:val="Revision"/>
    <w:hidden/>
    <w:uiPriority w:val="99"/>
    <w:semiHidden/>
    <w:rsid w:val="007A15C1"/>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60559">
      <w:bodyDiv w:val="1"/>
      <w:marLeft w:val="0"/>
      <w:marRight w:val="0"/>
      <w:marTop w:val="0"/>
      <w:marBottom w:val="0"/>
      <w:divBdr>
        <w:top w:val="none" w:sz="0" w:space="0" w:color="auto"/>
        <w:left w:val="none" w:sz="0" w:space="0" w:color="auto"/>
        <w:bottom w:val="none" w:sz="0" w:space="0" w:color="auto"/>
        <w:right w:val="none" w:sz="0" w:space="0" w:color="auto"/>
      </w:divBdr>
      <w:divsChild>
        <w:div w:id="1395547955">
          <w:marLeft w:val="0"/>
          <w:marRight w:val="0"/>
          <w:marTop w:val="0"/>
          <w:marBottom w:val="0"/>
          <w:divBdr>
            <w:top w:val="none" w:sz="0" w:space="0" w:color="auto"/>
            <w:left w:val="none" w:sz="0" w:space="0" w:color="auto"/>
            <w:bottom w:val="none" w:sz="0" w:space="0" w:color="auto"/>
            <w:right w:val="none" w:sz="0" w:space="0" w:color="auto"/>
          </w:divBdr>
        </w:div>
        <w:div w:id="1449009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irlscouts-ssc.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artakefoods.com/"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ark.co/"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kross@girlscouts-ssc.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E002B4CC-99FE-433E-8F46-2FFB2A7C401B}">
    <t:Anchor>
      <t:Comment id="2036771478"/>
    </t:Anchor>
    <t:History>
      <t:Event id="{E88462BA-C3E9-40F2-89EF-5B290B0D9F29}" time="2024-11-01T21:34:26.392Z">
        <t:Attribution userId="S::ijeng@girlscouts.org::f6ceb394-3778-4756-ba7a-706b3e0d0d48" userProvider="AD" userName="Jeng, Irene"/>
        <t:Anchor>
          <t:Comment id="1004826301"/>
        </t:Anchor>
        <t:Create/>
      </t:Event>
      <t:Event id="{FDE6FC06-1016-4D76-B64C-AD11BFDF5479}" time="2024-11-01T21:34:26.392Z">
        <t:Attribution userId="S::ijeng@girlscouts.org::f6ceb394-3778-4756-ba7a-706b3e0d0d48" userProvider="AD" userName="Jeng, Irene"/>
        <t:Anchor>
          <t:Comment id="1004826301"/>
        </t:Anchor>
        <t:Assign userId="S::JAmyot@girlscouts.org::e9a71b4b-97f9-40cf-ad86-9116c320eb32" userProvider="AD" userName="Amyot, Jenna"/>
      </t:Event>
      <t:Event id="{A1489527-C4F1-46AF-8C54-F520902E20AE}" time="2024-11-01T21:34:26.392Z">
        <t:Attribution userId="S::ijeng@girlscouts.org::f6ceb394-3778-4756-ba7a-706b3e0d0d48" userProvider="AD" userName="Jeng, Irene"/>
        <t:Anchor>
          <t:Comment id="1004826301"/>
        </t:Anchor>
        <t:SetTitle title="@Amyot, Jenna please check all dates"/>
      </t:Event>
      <t:Event id="{C80788E4-9F67-42F9-B7D0-691D8512F205}" time="2024-11-04T14:59:48.216Z">
        <t:Attribution userId="S::mfuller@girlscouts.org::ce1a0cce-bb86-4945-8f8b-233e992d6cd0" userProvider="AD" userName="Fuller, Mai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7e1fabd-b3cd-41cf-9b00-faf0b1eac249" xsi:nil="true"/>
    <lcf76f155ced4ddcb4097134ff3c332f xmlns="abe6d683-da05-49bf-ae6a-3caffb960d1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D4DF1CAD60B44CA3488B65AB867D08" ma:contentTypeVersion="19" ma:contentTypeDescription="Create a new document." ma:contentTypeScope="" ma:versionID="14eb09ae17d20630de7000ca6c5253a8">
  <xsd:schema xmlns:xsd="http://www.w3.org/2001/XMLSchema" xmlns:xs="http://www.w3.org/2001/XMLSchema" xmlns:p="http://schemas.microsoft.com/office/2006/metadata/properties" xmlns:ns2="abe6d683-da05-49bf-ae6a-3caffb960d18" xmlns:ns3="37e1fabd-b3cd-41cf-9b00-faf0b1eac249" targetNamespace="http://schemas.microsoft.com/office/2006/metadata/properties" ma:root="true" ma:fieldsID="4f67d482153da16f7af14fb9e6418c39" ns2:_="" ns3:_="">
    <xsd:import namespace="abe6d683-da05-49bf-ae6a-3caffb960d18"/>
    <xsd:import namespace="37e1fabd-b3cd-41cf-9b00-faf0b1eac2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6d683-da05-49bf-ae6a-3caffb960d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b7fc3e-c313-4a32-affc-457a134bb1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e1fabd-b3cd-41cf-9b00-faf0b1eac24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27d1e70-d006-4102-8522-0bf91babddb3}" ma:internalName="TaxCatchAll" ma:showField="CatchAllData" ma:web="37e1fabd-b3cd-41cf-9b00-faf0b1eac2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490627-13BC-4634-9313-A297F0D0FD41}">
  <ds:schemaRefs>
    <ds:schemaRef ds:uri="http://schemas.microsoft.com/office/2006/metadata/properties"/>
    <ds:schemaRef ds:uri="http://schemas.microsoft.com/office/infopath/2007/PartnerControls"/>
    <ds:schemaRef ds:uri="37e1fabd-b3cd-41cf-9b00-faf0b1eac249"/>
    <ds:schemaRef ds:uri="abe6d683-da05-49bf-ae6a-3caffb960d18"/>
  </ds:schemaRefs>
</ds:datastoreItem>
</file>

<file path=customXml/itemProps2.xml><?xml version="1.0" encoding="utf-8"?>
<ds:datastoreItem xmlns:ds="http://schemas.openxmlformats.org/officeDocument/2006/customXml" ds:itemID="{07DA6E55-ECE6-45FE-8A32-12E56CB0BDC2}">
  <ds:schemaRefs>
    <ds:schemaRef ds:uri="http://schemas.microsoft.com/sharepoint/v3/contenttype/forms"/>
  </ds:schemaRefs>
</ds:datastoreItem>
</file>

<file path=customXml/itemProps3.xml><?xml version="1.0" encoding="utf-8"?>
<ds:datastoreItem xmlns:ds="http://schemas.openxmlformats.org/officeDocument/2006/customXml" ds:itemID="{179C6ED7-26C6-457E-8248-3DEA210EB9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6d683-da05-49bf-ae6a-3caffb960d18"/>
    <ds:schemaRef ds:uri="37e1fabd-b3cd-41cf-9b00-faf0b1eac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7392d2a-564f-40a0-a202-f9dee21afb99}" enabled="0" method="" siteId="{97392d2a-564f-40a0-a202-f9dee21afb99}" removed="1"/>
</clbl:labelList>
</file>

<file path=docProps/app.xml><?xml version="1.0" encoding="utf-8"?>
<Properties xmlns="http://schemas.openxmlformats.org/officeDocument/2006/extended-properties" xmlns:vt="http://schemas.openxmlformats.org/officeDocument/2006/docPropsVTypes">
  <Template>Normal</Template>
  <TotalTime>109</TotalTime>
  <Pages>2</Pages>
  <Words>651</Words>
  <Characters>3713</Characters>
  <Application>Microsoft Office Word</Application>
  <DocSecurity>0</DocSecurity>
  <Lines>30</Lines>
  <Paragraphs>8</Paragraphs>
  <ScaleCrop>false</ScaleCrop>
  <Company/>
  <LinksUpToDate>false</LinksUpToDate>
  <CharactersWithSpaces>4356</CharactersWithSpaces>
  <SharedDoc>false</SharedDoc>
  <HLinks>
    <vt:vector size="24" baseType="variant">
      <vt:variant>
        <vt:i4>8060968</vt:i4>
      </vt:variant>
      <vt:variant>
        <vt:i4>9</vt:i4>
      </vt:variant>
      <vt:variant>
        <vt:i4>0</vt:i4>
      </vt:variant>
      <vt:variant>
        <vt:i4>5</vt:i4>
      </vt:variant>
      <vt:variant>
        <vt:lpwstr>http://www.girlscouts-ssc.org/</vt:lpwstr>
      </vt:variant>
      <vt:variant>
        <vt:lpwstr/>
      </vt:variant>
      <vt:variant>
        <vt:i4>1769484</vt:i4>
      </vt:variant>
      <vt:variant>
        <vt:i4>6</vt:i4>
      </vt:variant>
      <vt:variant>
        <vt:i4>0</vt:i4>
      </vt:variant>
      <vt:variant>
        <vt:i4>5</vt:i4>
      </vt:variant>
      <vt:variant>
        <vt:lpwstr>https://partakefoods.com/</vt:lpwstr>
      </vt:variant>
      <vt:variant>
        <vt:lpwstr/>
      </vt:variant>
      <vt:variant>
        <vt:i4>5701649</vt:i4>
      </vt:variant>
      <vt:variant>
        <vt:i4>3</vt:i4>
      </vt:variant>
      <vt:variant>
        <vt:i4>0</vt:i4>
      </vt:variant>
      <vt:variant>
        <vt:i4>5</vt:i4>
      </vt:variant>
      <vt:variant>
        <vt:lpwstr>https://bark.co/</vt:lpwstr>
      </vt:variant>
      <vt:variant>
        <vt:lpwstr/>
      </vt:variant>
      <vt:variant>
        <vt:i4>6946836</vt:i4>
      </vt:variant>
      <vt:variant>
        <vt:i4>0</vt:i4>
      </vt:variant>
      <vt:variant>
        <vt:i4>0</vt:i4>
      </vt:variant>
      <vt:variant>
        <vt:i4>5</vt:i4>
      </vt:variant>
      <vt:variant>
        <vt:lpwstr>mailto:kross@girlscouts-ssc.org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Fuller, Maia</dc:creator>
  <cp:keywords/>
  <dc:description/>
  <cp:lastModifiedBy>Kim Ross</cp:lastModifiedBy>
  <cp:revision>35</cp:revision>
  <cp:lastPrinted>2026-09-03T18:10:00Z</cp:lastPrinted>
  <dcterms:created xsi:type="dcterms:W3CDTF">2026-09-03T17:27:00Z</dcterms:created>
  <dcterms:modified xsi:type="dcterms:W3CDTF">2026-09-03T23:24:00Z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0x0101000ED4DF1CAD60B44CA3488B65AB867D08</vt:lpwstr>
  </property>
  <property fmtid="{D5CDD505-2E9C-101B-9397-08002B2CF9AE}" pid="3" name="Lang">
    <vt:lpwstr>3;#English|306990a2-1c68-4be3-8e3e-fdd9af238ad9</vt:lpwstr>
  </property>
  <property fmtid="{D5CDD505-2E9C-101B-9397-08002B2CF9AE}" pid="4" name="Topic">
    <vt:lpwstr>2;#Marketing|585a1e8d-0482-4e50-81dd-607e4081a084</vt:lpwstr>
  </property>
  <property fmtid="{D5CDD505-2E9C-101B-9397-08002B2CF9AE}" pid="5" name="News_x0020_Timeliness">
    <vt:lpwstr/>
  </property>
  <property fmtid="{D5CDD505-2E9C-101B-9397-08002B2CF9AE}" pid="6" name="MediaServiceImageTags">
    <vt:lpwstr/>
  </property>
  <property fmtid="{D5CDD505-2E9C-101B-9397-08002B2CF9AE}" pid="7" name="Council">
    <vt:lpwstr/>
  </property>
  <property fmtid="{D5CDD505-2E9C-101B-9397-08002B2CF9AE}" pid="8" name="Audience">
    <vt:lpwstr/>
  </property>
  <property fmtid="{D5CDD505-2E9C-101B-9397-08002B2CF9AE}" pid="9" name="Fiscal Year">
    <vt:lpwstr/>
  </property>
  <property fmtid="{D5CDD505-2E9C-101B-9397-08002B2CF9AE}" pid="10" name="l8195ee9cc5448fd804c18b615eb5250">
    <vt:lpwstr/>
  </property>
  <property fmtid="{D5CDD505-2E9C-101B-9397-08002B2CF9AE}" pid="11" name="Program Levels">
    <vt:lpwstr/>
  </property>
  <property fmtid="{D5CDD505-2E9C-101B-9397-08002B2CF9AE}" pid="12" name="Year">
    <vt:lpwstr>160;#2020|34988d27-d44c-4e36-a388-01c80be96d50</vt:lpwstr>
  </property>
  <property fmtid="{D5CDD505-2E9C-101B-9397-08002B2CF9AE}" pid="13" name="News Timeliness">
    <vt:lpwstr/>
  </property>
</Properties>
</file>