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EB87" w14:textId="77777777" w:rsidR="00BD5863" w:rsidRDefault="007D73EF" w:rsidP="007D73EF">
      <w:pPr>
        <w:jc w:val="center"/>
        <w:rPr>
          <w:rFonts w:ascii="Lato Black" w:hAnsi="Lato Black" w:cs="Arial"/>
          <w:b/>
          <w:bCs/>
          <w:color w:val="2A5F76"/>
          <w:sz w:val="28"/>
          <w:szCs w:val="28"/>
        </w:rPr>
      </w:pPr>
      <w:r w:rsidRPr="007D73EF">
        <w:rPr>
          <w:rFonts w:ascii="Lato Black" w:hAnsi="Lato Black" w:cs="Arial"/>
          <w:b/>
          <w:bCs/>
          <w:color w:val="2A5F76"/>
          <w:sz w:val="28"/>
          <w:szCs w:val="28"/>
        </w:rPr>
        <w:t>INFORMATION FOR IMMEDIATE RELEASE</w:t>
      </w:r>
    </w:p>
    <w:p w14:paraId="28706845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</w:p>
    <w:p w14:paraId="7B5CEAD1" w14:textId="77777777" w:rsidR="007D73EF" w:rsidRDefault="007D73EF" w:rsidP="007D73EF">
      <w:pPr>
        <w:rPr>
          <w:rFonts w:ascii="Lato Black" w:hAnsi="Lato Black"/>
          <w:b/>
          <w:bCs/>
          <w:color w:val="2A5F76"/>
        </w:rPr>
      </w:pPr>
      <w:r w:rsidRPr="6D153B2A">
        <w:rPr>
          <w:rFonts w:ascii="Lato Black" w:hAnsi="Lato Black"/>
          <w:b/>
          <w:bCs/>
          <w:color w:val="2A5F76"/>
        </w:rPr>
        <w:t>NEWS RELEASE</w:t>
      </w:r>
    </w:p>
    <w:p w14:paraId="16F97FBD" w14:textId="3660D56C" w:rsidR="007D73EF" w:rsidRPr="007D73EF" w:rsidRDefault="468E745C" w:rsidP="007D73EF">
      <w:pPr>
        <w:rPr>
          <w:rFonts w:ascii="Lato Black" w:hAnsi="Lato Black"/>
          <w:b/>
          <w:bCs/>
          <w:color w:val="2A5F76"/>
        </w:rPr>
      </w:pPr>
      <w:r w:rsidRPr="6D153B2A">
        <w:rPr>
          <w:rFonts w:ascii="Lato Black" w:hAnsi="Lato Black"/>
          <w:b/>
          <w:bCs/>
          <w:color w:val="2A5F76"/>
        </w:rPr>
        <w:t xml:space="preserve">Date: </w:t>
      </w:r>
      <w:r w:rsidR="722C348F" w:rsidRPr="6D153B2A">
        <w:rPr>
          <w:rFonts w:ascii="Lato Black" w:hAnsi="Lato Black"/>
          <w:b/>
          <w:bCs/>
          <w:color w:val="2A5F76"/>
        </w:rPr>
        <w:t>4/1</w:t>
      </w:r>
      <w:r w:rsidR="6FAE0E68" w:rsidRPr="6D153B2A">
        <w:rPr>
          <w:rFonts w:ascii="Lato Black" w:hAnsi="Lato Black"/>
          <w:b/>
          <w:bCs/>
          <w:color w:val="2A5F76"/>
        </w:rPr>
        <w:t>/202</w:t>
      </w:r>
      <w:r w:rsidR="1C874D57" w:rsidRPr="6D153B2A">
        <w:rPr>
          <w:rFonts w:ascii="Lato Black" w:hAnsi="Lato Black"/>
          <w:b/>
          <w:bCs/>
          <w:color w:val="2A5F76"/>
        </w:rPr>
        <w:t>6</w:t>
      </w:r>
    </w:p>
    <w:p w14:paraId="7CA631C0" w14:textId="28817F1D" w:rsidR="007D73EF" w:rsidRDefault="1C874D57" w:rsidP="0054202C">
      <w:pPr>
        <w:spacing w:after="0"/>
      </w:pPr>
      <w:r w:rsidRPr="6D153B2A">
        <w:rPr>
          <w:rFonts w:ascii="Lato Black" w:hAnsi="Lato Black"/>
          <w:b/>
          <w:bCs/>
          <w:color w:val="2A5F76"/>
        </w:rPr>
        <w:t>Heidi Marx</w:t>
      </w:r>
      <w:r w:rsidR="468E745C">
        <w:br/>
      </w:r>
      <w:r w:rsidR="32BE577F" w:rsidRPr="6D153B2A">
        <w:rPr>
          <w:rFonts w:ascii="Lato" w:hAnsi="Lato"/>
          <w:color w:val="2A5F76"/>
        </w:rPr>
        <w:t>Event Coordinato</w:t>
      </w:r>
      <w:r w:rsidR="468E745C" w:rsidRPr="6D153B2A">
        <w:rPr>
          <w:rFonts w:ascii="Lato" w:hAnsi="Lato"/>
          <w:color w:val="2A5F76"/>
        </w:rPr>
        <w:t>r</w:t>
      </w:r>
      <w:r w:rsidR="468E745C">
        <w:br/>
      </w:r>
      <w:r w:rsidR="468E745C" w:rsidRPr="6D153B2A">
        <w:rPr>
          <w:rFonts w:ascii="Lato" w:hAnsi="Lato"/>
          <w:color w:val="2A5F76"/>
        </w:rPr>
        <w:t>503-691-306</w:t>
      </w:r>
      <w:r w:rsidR="68C54B62" w:rsidRPr="6D153B2A">
        <w:rPr>
          <w:rFonts w:ascii="Lato" w:hAnsi="Lato"/>
          <w:color w:val="2A5F76"/>
        </w:rPr>
        <w:t>1</w:t>
      </w:r>
    </w:p>
    <w:p w14:paraId="2D849038" w14:textId="00E12344" w:rsidR="0440FC10" w:rsidRDefault="0440FC10" w:rsidP="6D153B2A">
      <w:pPr>
        <w:rPr>
          <w:rFonts w:ascii="Lato" w:hAnsi="Lato"/>
          <w:color w:val="2A5F76"/>
        </w:rPr>
      </w:pPr>
      <w:r w:rsidRPr="6D153B2A">
        <w:rPr>
          <w:rFonts w:ascii="Lato" w:hAnsi="Lato"/>
          <w:color w:val="2A5F76"/>
        </w:rPr>
        <w:t>hmarx@tualatin.gov</w:t>
      </w:r>
    </w:p>
    <w:p w14:paraId="0ECF8684" w14:textId="77777777" w:rsidR="007D73EF" w:rsidRDefault="007D73EF" w:rsidP="007D73EF">
      <w:pPr>
        <w:tabs>
          <w:tab w:val="right" w:pos="9360"/>
        </w:tabs>
        <w:rPr>
          <w:rFonts w:ascii="Lato Black" w:hAnsi="Lato Black"/>
          <w:b/>
          <w:bCs/>
          <w:color w:val="2A5F76"/>
        </w:rPr>
      </w:pPr>
      <w:r>
        <w:rPr>
          <w:rFonts w:ascii="Lato Black" w:hAnsi="Lato Black"/>
          <w:b/>
          <w:bCs/>
          <w:noProof/>
          <w:color w:val="2A5F7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E8183" wp14:editId="296B4147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43600" cy="0"/>
                <wp:effectExtent l="0" t="0" r="12700" b="12700"/>
                <wp:wrapNone/>
                <wp:docPr id="10874638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A5F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line id="Straight Connector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2a5f76" strokeweight="1pt" from="0,6.7pt" to="468pt,6.7pt" w14:anchorId="399028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">
                <v:stroke joinstyle="miter"/>
              </v:line>
            </w:pict>
          </mc:Fallback>
        </mc:AlternateContent>
      </w:r>
      <w:r>
        <w:rPr>
          <w:rFonts w:ascii="Lato Black" w:hAnsi="Lato Black"/>
          <w:b/>
          <w:bCs/>
          <w:color w:val="2A5F76"/>
        </w:rPr>
        <w:tab/>
      </w:r>
    </w:p>
    <w:p w14:paraId="59E8CCBF" w14:textId="2188DF8D" w:rsidR="358682BD" w:rsidRPr="00296E44" w:rsidRDefault="0054202C" w:rsidP="11893316">
      <w:pPr>
        <w:rPr>
          <w:rFonts w:eastAsia="Arial" w:cs="Arial"/>
          <w:i/>
          <w:iCs/>
          <w:color w:val="000000" w:themeColor="text1"/>
          <w:sz w:val="22"/>
          <w:szCs w:val="22"/>
        </w:rPr>
      </w:pPr>
      <w:r w:rsidRPr="00296E44">
        <w:rPr>
          <w:rFonts w:eastAsia="Arial" w:cs="Arial"/>
          <w:b/>
          <w:bCs/>
          <w:color w:val="000000" w:themeColor="text1"/>
          <w:sz w:val="22"/>
          <w:szCs w:val="22"/>
        </w:rPr>
        <w:t>Celebrate Arbor Month in Tualatin</w:t>
      </w:r>
      <w:r w:rsidR="358682BD" w:rsidRPr="00296E44">
        <w:br/>
      </w:r>
      <w:proofErr w:type="spellStart"/>
      <w:r w:rsidR="00A42B98" w:rsidRPr="00296E44">
        <w:rPr>
          <w:rFonts w:eastAsia="Arial" w:cs="Arial"/>
          <w:i/>
          <w:iCs/>
          <w:color w:val="000000" w:themeColor="text1"/>
          <w:sz w:val="22"/>
          <w:szCs w:val="22"/>
        </w:rPr>
        <w:t>Tualatin</w:t>
      </w:r>
      <w:proofErr w:type="spellEnd"/>
      <w:r w:rsidR="00A42B98" w:rsidRPr="00296E44">
        <w:rPr>
          <w:rFonts w:eastAsia="Arial" w:cs="Arial"/>
          <w:i/>
          <w:iCs/>
          <w:color w:val="000000" w:themeColor="text1"/>
          <w:sz w:val="22"/>
          <w:szCs w:val="22"/>
        </w:rPr>
        <w:t xml:space="preserve"> has proudly held the Tree City USA designation since 1987. </w:t>
      </w:r>
      <w:r w:rsidR="00D33B03" w:rsidRPr="00296E44">
        <w:rPr>
          <w:rFonts w:eastAsia="Arial" w:cs="Arial"/>
          <w:i/>
          <w:iCs/>
          <w:color w:val="000000" w:themeColor="text1"/>
          <w:sz w:val="22"/>
          <w:szCs w:val="22"/>
        </w:rPr>
        <w:t xml:space="preserve"> </w:t>
      </w:r>
    </w:p>
    <w:p w14:paraId="15C7BD78" w14:textId="3D77B5D9" w:rsidR="1C5121C1" w:rsidRPr="00296E44" w:rsidRDefault="5681EC6A" w:rsidP="00400B8E">
      <w:pPr>
        <w:shd w:val="clear" w:color="auto" w:fill="FFFFFF" w:themeFill="background1"/>
        <w:spacing w:after="240"/>
        <w:jc w:val="both"/>
        <w:rPr>
          <w:rFonts w:eastAsia="Arial" w:cs="Arial"/>
          <w:color w:val="000000" w:themeColor="text1"/>
          <w:sz w:val="22"/>
          <w:szCs w:val="22"/>
        </w:rPr>
      </w:pPr>
      <w:r w:rsidRPr="00296E44">
        <w:br/>
      </w:r>
      <w:r w:rsidRPr="00296E44">
        <w:rPr>
          <w:rFonts w:eastAsia="Arial" w:cs="Arial"/>
          <w:b/>
          <w:bCs/>
          <w:color w:val="000000" w:themeColor="text1"/>
          <w:sz w:val="22"/>
          <w:szCs w:val="22"/>
        </w:rPr>
        <w:t>Tualatin, OR</w:t>
      </w:r>
      <w:r w:rsidRPr="00296E44">
        <w:rPr>
          <w:rFonts w:eastAsia="Arial" w:cs="Arial"/>
          <w:color w:val="000000" w:themeColor="text1"/>
          <w:sz w:val="22"/>
          <w:szCs w:val="22"/>
        </w:rPr>
        <w:t xml:space="preserve"> – </w:t>
      </w:r>
      <w:r w:rsidR="0033327D" w:rsidRPr="00296E44">
        <w:rPr>
          <w:rFonts w:eastAsia="Arial" w:cs="Arial"/>
          <w:color w:val="000000" w:themeColor="text1"/>
          <w:sz w:val="22"/>
          <w:szCs w:val="22"/>
        </w:rPr>
        <w:t xml:space="preserve">The City of Tualatin invites </w:t>
      </w:r>
      <w:r w:rsidR="009C5D96" w:rsidRPr="00296E44">
        <w:rPr>
          <w:rFonts w:eastAsia="Arial" w:cs="Arial"/>
          <w:color w:val="000000" w:themeColor="text1"/>
          <w:sz w:val="22"/>
          <w:szCs w:val="22"/>
        </w:rPr>
        <w:t>community members</w:t>
      </w:r>
      <w:r w:rsidR="0033327D" w:rsidRPr="00296E44">
        <w:rPr>
          <w:rFonts w:eastAsia="Arial" w:cs="Arial"/>
          <w:color w:val="000000" w:themeColor="text1"/>
          <w:sz w:val="22"/>
          <w:szCs w:val="22"/>
        </w:rPr>
        <w:t xml:space="preserve"> to celebrate Arbor Month this April with events, contests, and volunteer opportunities </w:t>
      </w:r>
      <w:r w:rsidR="009C5D96" w:rsidRPr="00296E44">
        <w:rPr>
          <w:rFonts w:eastAsia="Arial" w:cs="Arial"/>
          <w:color w:val="000000" w:themeColor="text1"/>
          <w:sz w:val="22"/>
          <w:szCs w:val="22"/>
        </w:rPr>
        <w:t xml:space="preserve">that all honor </w:t>
      </w:r>
      <w:r w:rsidR="00513794" w:rsidRPr="00296E44">
        <w:rPr>
          <w:rFonts w:eastAsia="Arial" w:cs="Arial"/>
          <w:color w:val="000000" w:themeColor="text1"/>
          <w:sz w:val="22"/>
          <w:szCs w:val="22"/>
        </w:rPr>
        <w:t xml:space="preserve">the trees that make Tualatin a greener, healthier place to call home. </w:t>
      </w:r>
    </w:p>
    <w:p w14:paraId="661CB0AE" w14:textId="57D486A2" w:rsidR="00513794" w:rsidRPr="00296E44" w:rsidRDefault="00513794" w:rsidP="6FFC8F0A">
      <w:pPr>
        <w:shd w:val="clear" w:color="auto" w:fill="FFFFFF" w:themeFill="background1"/>
        <w:spacing w:after="240"/>
        <w:jc w:val="both"/>
        <w:rPr>
          <w:rFonts w:eastAsia="Arial" w:cs="Arial"/>
          <w:i/>
          <w:iCs/>
          <w:color w:val="000000" w:themeColor="text1"/>
          <w:sz w:val="22"/>
          <w:szCs w:val="22"/>
        </w:rPr>
      </w:pPr>
      <w:r w:rsidRPr="00296E44">
        <w:rPr>
          <w:rFonts w:eastAsia="Arial" w:cs="Arial"/>
          <w:i/>
          <w:iCs/>
          <w:color w:val="000000" w:themeColor="text1"/>
          <w:sz w:val="22"/>
          <w:szCs w:val="22"/>
        </w:rPr>
        <w:t xml:space="preserve">“Tualatin is a community that cares deeply about </w:t>
      </w:r>
      <w:r w:rsidR="00206A03" w:rsidRPr="00296E44">
        <w:rPr>
          <w:rFonts w:eastAsia="Arial" w:cs="Arial"/>
          <w:i/>
          <w:iCs/>
          <w:color w:val="000000" w:themeColor="text1"/>
          <w:sz w:val="22"/>
          <w:szCs w:val="22"/>
        </w:rPr>
        <w:t>trees</w:t>
      </w:r>
      <w:r w:rsidR="00BD5C55" w:rsidRPr="00296E44">
        <w:rPr>
          <w:rFonts w:eastAsia="Arial" w:cs="Arial"/>
          <w:i/>
          <w:iCs/>
          <w:color w:val="000000" w:themeColor="text1"/>
          <w:sz w:val="22"/>
          <w:szCs w:val="22"/>
        </w:rPr>
        <w:t xml:space="preserve"> and the </w:t>
      </w:r>
      <w:r w:rsidR="0028133B" w:rsidRPr="00296E44">
        <w:rPr>
          <w:rFonts w:eastAsia="Arial" w:cs="Arial"/>
          <w:i/>
          <w:iCs/>
          <w:color w:val="000000" w:themeColor="text1"/>
          <w:sz w:val="22"/>
          <w:szCs w:val="22"/>
        </w:rPr>
        <w:t>benefits</w:t>
      </w:r>
      <w:r w:rsidR="00ED0730" w:rsidRPr="00296E44">
        <w:rPr>
          <w:rFonts w:eastAsia="Arial" w:cs="Arial"/>
          <w:i/>
          <w:iCs/>
          <w:color w:val="000000" w:themeColor="text1"/>
          <w:sz w:val="22"/>
          <w:szCs w:val="22"/>
        </w:rPr>
        <w:t xml:space="preserve"> they bring. </w:t>
      </w:r>
      <w:r w:rsidR="006F03A8" w:rsidRPr="00296E44">
        <w:rPr>
          <w:rFonts w:eastAsia="Arial" w:cs="Arial"/>
          <w:i/>
          <w:iCs/>
          <w:color w:val="000000" w:themeColor="text1"/>
          <w:sz w:val="22"/>
          <w:szCs w:val="22"/>
        </w:rPr>
        <w:t xml:space="preserve">A healthy </w:t>
      </w:r>
      <w:r w:rsidR="00E26801" w:rsidRPr="00296E44">
        <w:rPr>
          <w:rFonts w:eastAsia="Arial" w:cs="Arial"/>
          <w:i/>
          <w:iCs/>
          <w:color w:val="000000" w:themeColor="text1"/>
          <w:sz w:val="22"/>
          <w:szCs w:val="22"/>
        </w:rPr>
        <w:t>tree canopy</w:t>
      </w:r>
      <w:r w:rsidR="006F03A8" w:rsidRPr="00296E44">
        <w:rPr>
          <w:rFonts w:eastAsia="Arial" w:cs="Arial"/>
          <w:i/>
          <w:iCs/>
          <w:color w:val="000000" w:themeColor="text1"/>
          <w:sz w:val="22"/>
          <w:szCs w:val="22"/>
        </w:rPr>
        <w:t xml:space="preserve"> means cleaner air, shadier gathering places, and</w:t>
      </w:r>
      <w:r w:rsidR="00E26801" w:rsidRPr="00296E44">
        <w:rPr>
          <w:rFonts w:eastAsia="Arial" w:cs="Arial"/>
          <w:i/>
          <w:iCs/>
          <w:color w:val="000000" w:themeColor="text1"/>
          <w:sz w:val="22"/>
          <w:szCs w:val="22"/>
        </w:rPr>
        <w:t xml:space="preserve"> a more beautiful place for everyone to enjoy.” – </w:t>
      </w:r>
      <w:r w:rsidR="4BB1189D" w:rsidRPr="00296E44">
        <w:rPr>
          <w:rFonts w:eastAsia="Arial" w:cs="Arial"/>
          <w:i/>
          <w:iCs/>
          <w:color w:val="000000" w:themeColor="text1"/>
          <w:sz w:val="22"/>
          <w:szCs w:val="22"/>
        </w:rPr>
        <w:t>Event Coordinator Heidi Marx</w:t>
      </w:r>
    </w:p>
    <w:p w14:paraId="7DCACEC7" w14:textId="77777777" w:rsidR="00211F60" w:rsidRPr="00296E44" w:rsidRDefault="00206A03" w:rsidP="00400B8E">
      <w:pPr>
        <w:shd w:val="clear" w:color="auto" w:fill="FFFFFF" w:themeFill="background1"/>
        <w:spacing w:after="240"/>
        <w:jc w:val="both"/>
        <w:rPr>
          <w:rFonts w:eastAsia="Arial" w:cs="Arial"/>
          <w:color w:val="000000" w:themeColor="text1"/>
          <w:sz w:val="22"/>
          <w:szCs w:val="22"/>
        </w:rPr>
      </w:pPr>
      <w:r w:rsidRPr="00296E44">
        <w:rPr>
          <w:rFonts w:eastAsia="Arial" w:cs="Arial"/>
          <w:color w:val="000000" w:themeColor="text1"/>
          <w:sz w:val="22"/>
          <w:szCs w:val="22"/>
        </w:rPr>
        <w:t xml:space="preserve">Throughout April, </w:t>
      </w:r>
      <w:r w:rsidR="000E27D4" w:rsidRPr="00296E44">
        <w:rPr>
          <w:rFonts w:eastAsia="Arial" w:cs="Arial"/>
          <w:color w:val="000000" w:themeColor="text1"/>
          <w:sz w:val="22"/>
          <w:szCs w:val="22"/>
        </w:rPr>
        <w:t xml:space="preserve">the city will host a variety of events for people to connect with trees and, in some cases, get their </w:t>
      </w:r>
      <w:r w:rsidR="00211F60" w:rsidRPr="00296E44">
        <w:rPr>
          <w:rFonts w:eastAsia="Arial" w:cs="Arial"/>
          <w:color w:val="000000" w:themeColor="text1"/>
          <w:sz w:val="22"/>
          <w:szCs w:val="22"/>
        </w:rPr>
        <w:t xml:space="preserve">hands dirty! </w:t>
      </w:r>
    </w:p>
    <w:p w14:paraId="351FF84F" w14:textId="3BD7BAFC" w:rsidR="00206A03" w:rsidRPr="00296E44" w:rsidRDefault="00AE24D6" w:rsidP="00211F60">
      <w:pPr>
        <w:pStyle w:val="ListParagraph"/>
        <w:numPr>
          <w:ilvl w:val="0"/>
          <w:numId w:val="2"/>
        </w:numPr>
        <w:shd w:val="clear" w:color="auto" w:fill="FFFFFF" w:themeFill="background1"/>
        <w:spacing w:after="240"/>
        <w:jc w:val="both"/>
        <w:rPr>
          <w:rFonts w:asciiTheme="minorHAnsi" w:eastAsia="Arial" w:hAnsiTheme="minorHAnsi"/>
          <w:color w:val="000000" w:themeColor="text1"/>
        </w:rPr>
      </w:pPr>
      <w:r w:rsidRPr="00296E44">
        <w:rPr>
          <w:rFonts w:asciiTheme="minorHAnsi" w:eastAsia="Arial" w:hAnsiTheme="minorHAnsi"/>
          <w:color w:val="000000" w:themeColor="text1"/>
        </w:rPr>
        <w:t xml:space="preserve">April 9 </w:t>
      </w:r>
      <w:r w:rsidR="0094130D" w:rsidRPr="00296E44">
        <w:rPr>
          <w:rFonts w:asciiTheme="minorHAnsi" w:eastAsia="Arial" w:hAnsiTheme="minorHAnsi"/>
          <w:color w:val="000000" w:themeColor="text1"/>
        </w:rPr>
        <w:t>–</w:t>
      </w:r>
      <w:r w:rsidRPr="00296E44">
        <w:rPr>
          <w:rFonts w:asciiTheme="minorHAnsi" w:eastAsia="Arial" w:hAnsiTheme="minorHAnsi"/>
          <w:color w:val="000000" w:themeColor="text1"/>
        </w:rPr>
        <w:t xml:space="preserve"> </w:t>
      </w:r>
      <w:r w:rsidR="0094130D" w:rsidRPr="00296E44">
        <w:rPr>
          <w:rFonts w:asciiTheme="minorHAnsi" w:eastAsia="Arial" w:hAnsiTheme="minorHAnsi"/>
          <w:color w:val="000000" w:themeColor="text1"/>
        </w:rPr>
        <w:t>Learn about t</w:t>
      </w:r>
      <w:r w:rsidR="00D953F6" w:rsidRPr="00296E44">
        <w:rPr>
          <w:rFonts w:asciiTheme="minorHAnsi" w:eastAsia="Arial" w:hAnsiTheme="minorHAnsi"/>
          <w:color w:val="000000" w:themeColor="text1"/>
        </w:rPr>
        <w:t xml:space="preserve">reetop </w:t>
      </w:r>
      <w:r w:rsidR="0094130D" w:rsidRPr="00296E44">
        <w:rPr>
          <w:rFonts w:asciiTheme="minorHAnsi" w:eastAsia="Arial" w:hAnsiTheme="minorHAnsi"/>
          <w:color w:val="000000" w:themeColor="text1"/>
        </w:rPr>
        <w:t>w</w:t>
      </w:r>
      <w:r w:rsidR="00D953F6" w:rsidRPr="00296E44">
        <w:rPr>
          <w:rFonts w:asciiTheme="minorHAnsi" w:eastAsia="Arial" w:hAnsiTheme="minorHAnsi"/>
          <w:color w:val="000000" w:themeColor="text1"/>
        </w:rPr>
        <w:t>ildlife</w:t>
      </w:r>
      <w:r w:rsidR="0094130D" w:rsidRPr="00296E44">
        <w:rPr>
          <w:rFonts w:asciiTheme="minorHAnsi" w:eastAsia="Arial" w:hAnsiTheme="minorHAnsi"/>
          <w:color w:val="000000" w:themeColor="text1"/>
        </w:rPr>
        <w:t xml:space="preserve"> with the Juanita Pohl Center</w:t>
      </w:r>
      <w:r w:rsidR="00D953F6" w:rsidRPr="00296E44">
        <w:rPr>
          <w:rFonts w:asciiTheme="minorHAnsi" w:eastAsia="Arial" w:hAnsiTheme="minorHAnsi"/>
          <w:color w:val="000000" w:themeColor="text1"/>
        </w:rPr>
        <w:t xml:space="preserve"> </w:t>
      </w:r>
    </w:p>
    <w:p w14:paraId="3D1DA1A1" w14:textId="4BF46475" w:rsidR="00AE24D6" w:rsidRPr="00296E44" w:rsidRDefault="00AE24D6" w:rsidP="00211F60">
      <w:pPr>
        <w:pStyle w:val="ListParagraph"/>
        <w:numPr>
          <w:ilvl w:val="0"/>
          <w:numId w:val="2"/>
        </w:numPr>
        <w:shd w:val="clear" w:color="auto" w:fill="FFFFFF" w:themeFill="background1"/>
        <w:spacing w:after="240"/>
        <w:jc w:val="both"/>
        <w:rPr>
          <w:rFonts w:asciiTheme="minorHAnsi" w:eastAsia="Arial" w:hAnsiTheme="minorHAnsi"/>
          <w:color w:val="000000" w:themeColor="text1"/>
        </w:rPr>
      </w:pPr>
      <w:r w:rsidRPr="00296E44">
        <w:rPr>
          <w:rFonts w:asciiTheme="minorHAnsi" w:eastAsia="Arial" w:hAnsiTheme="minorHAnsi"/>
          <w:color w:val="000000" w:themeColor="text1"/>
        </w:rPr>
        <w:t>April 11 – Arbor Day Tree Planting, in partnership with PGE</w:t>
      </w:r>
    </w:p>
    <w:p w14:paraId="234F4C30" w14:textId="18421CDB" w:rsidR="00AE24D6" w:rsidRPr="00296E44" w:rsidRDefault="00AE24D6" w:rsidP="00211F60">
      <w:pPr>
        <w:pStyle w:val="ListParagraph"/>
        <w:numPr>
          <w:ilvl w:val="0"/>
          <w:numId w:val="2"/>
        </w:numPr>
        <w:shd w:val="clear" w:color="auto" w:fill="FFFFFF" w:themeFill="background1"/>
        <w:spacing w:after="240"/>
        <w:jc w:val="both"/>
        <w:rPr>
          <w:rFonts w:asciiTheme="minorHAnsi" w:eastAsia="Arial" w:hAnsiTheme="minorHAnsi"/>
          <w:color w:val="000000" w:themeColor="text1"/>
        </w:rPr>
      </w:pPr>
      <w:r w:rsidRPr="00296E44">
        <w:rPr>
          <w:rFonts w:asciiTheme="minorHAnsi" w:eastAsia="Arial" w:hAnsiTheme="minorHAnsi"/>
          <w:color w:val="000000" w:themeColor="text1"/>
        </w:rPr>
        <w:t>April 24 – Earth Day Invasive Species Removal</w:t>
      </w:r>
      <w:r w:rsidR="00364E1A" w:rsidRPr="00296E44">
        <w:rPr>
          <w:rFonts w:asciiTheme="minorHAnsi" w:eastAsia="Arial" w:hAnsiTheme="minorHAnsi"/>
          <w:color w:val="000000" w:themeColor="text1"/>
        </w:rPr>
        <w:t xml:space="preserve"> Volunteer Event</w:t>
      </w:r>
    </w:p>
    <w:p w14:paraId="7CB5633F" w14:textId="43BD55FE" w:rsidR="00364E1A" w:rsidRDefault="00364E1A" w:rsidP="00364E1A">
      <w:pPr>
        <w:shd w:val="clear" w:color="auto" w:fill="FFFFFF" w:themeFill="background1"/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296E44">
        <w:rPr>
          <w:rFonts w:eastAsia="Arial"/>
          <w:color w:val="000000" w:themeColor="text1"/>
          <w:sz w:val="22"/>
          <w:szCs w:val="22"/>
        </w:rPr>
        <w:t xml:space="preserve">In addition, we invite you to </w:t>
      </w:r>
      <w:r w:rsidR="00442E12" w:rsidRPr="00296E44">
        <w:rPr>
          <w:rFonts w:eastAsia="Arial"/>
          <w:color w:val="000000" w:themeColor="text1"/>
          <w:sz w:val="22"/>
          <w:szCs w:val="22"/>
        </w:rPr>
        <w:t xml:space="preserve">grab a copy of our Arbor Month </w:t>
      </w:r>
      <w:hyperlink r:id="rId10" w:history="1">
        <w:r w:rsidR="00442E12" w:rsidRPr="008553C6">
          <w:rPr>
            <w:rStyle w:val="Hyperlink"/>
            <w:rFonts w:eastAsia="Arial"/>
            <w:sz w:val="22"/>
            <w:szCs w:val="22"/>
          </w:rPr>
          <w:t>scavenger hunt</w:t>
        </w:r>
      </w:hyperlink>
      <w:r w:rsidR="00442E12" w:rsidRPr="00296E44">
        <w:rPr>
          <w:rFonts w:eastAsia="Arial"/>
          <w:color w:val="000000" w:themeColor="text1"/>
          <w:sz w:val="22"/>
          <w:szCs w:val="22"/>
        </w:rPr>
        <w:t xml:space="preserve"> </w:t>
      </w:r>
      <w:r w:rsidR="00F64B09" w:rsidRPr="00296E44">
        <w:rPr>
          <w:rFonts w:eastAsia="Arial"/>
          <w:color w:val="000000" w:themeColor="text1"/>
          <w:sz w:val="22"/>
          <w:szCs w:val="22"/>
        </w:rPr>
        <w:t xml:space="preserve">and take a stroll through your local park or trail to complete the </w:t>
      </w:r>
      <w:r w:rsidR="00CD017B">
        <w:rPr>
          <w:rFonts w:eastAsia="Arial"/>
          <w:color w:val="000000" w:themeColor="text1"/>
          <w:sz w:val="22"/>
          <w:szCs w:val="22"/>
        </w:rPr>
        <w:t xml:space="preserve">bingo card. </w:t>
      </w:r>
    </w:p>
    <w:p w14:paraId="31945C30" w14:textId="285CD084" w:rsidR="00DA7CD8" w:rsidRDefault="00DA7CD8" w:rsidP="00364E1A">
      <w:pPr>
        <w:shd w:val="clear" w:color="auto" w:fill="FFFFFF" w:themeFill="background1"/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>
        <w:rPr>
          <w:rFonts w:eastAsia="Arial"/>
          <w:color w:val="000000" w:themeColor="text1"/>
          <w:sz w:val="22"/>
          <w:szCs w:val="22"/>
        </w:rPr>
        <w:t xml:space="preserve">At the </w:t>
      </w:r>
      <w:r w:rsidR="003826CF">
        <w:rPr>
          <w:rFonts w:eastAsia="Arial"/>
          <w:color w:val="000000" w:themeColor="text1"/>
          <w:sz w:val="22"/>
          <w:szCs w:val="22"/>
        </w:rPr>
        <w:t xml:space="preserve">March 23, 2026, City Council Meeting, the City Council recognized the winners of the </w:t>
      </w:r>
      <w:r w:rsidR="00E671E5">
        <w:rPr>
          <w:rFonts w:eastAsia="Arial"/>
          <w:color w:val="000000" w:themeColor="text1"/>
          <w:sz w:val="22"/>
          <w:szCs w:val="22"/>
        </w:rPr>
        <w:t xml:space="preserve">Arbor Month Kids Poster Contest and the Arbor Month Photo Contest. </w:t>
      </w:r>
      <w:r w:rsidR="00E7477C">
        <w:rPr>
          <w:rFonts w:eastAsia="Arial"/>
          <w:color w:val="000000" w:themeColor="text1"/>
          <w:sz w:val="22"/>
          <w:szCs w:val="22"/>
        </w:rPr>
        <w:t>T</w:t>
      </w:r>
      <w:r w:rsidR="00471735">
        <w:rPr>
          <w:rFonts w:eastAsia="Arial"/>
          <w:color w:val="000000" w:themeColor="text1"/>
          <w:sz w:val="22"/>
          <w:szCs w:val="22"/>
        </w:rPr>
        <w:t>enley</w:t>
      </w:r>
      <w:r w:rsidR="00E7477C">
        <w:rPr>
          <w:rFonts w:eastAsia="Arial"/>
          <w:color w:val="000000" w:themeColor="text1"/>
          <w:sz w:val="22"/>
          <w:szCs w:val="22"/>
        </w:rPr>
        <w:t xml:space="preserve"> Richardson attended the meeting to receive her award in person and take a photo with the City Council (photo attached). </w:t>
      </w:r>
      <w:r w:rsidR="00471735">
        <w:rPr>
          <w:rFonts w:eastAsia="Arial"/>
          <w:color w:val="000000" w:themeColor="text1"/>
          <w:sz w:val="22"/>
          <w:szCs w:val="22"/>
        </w:rPr>
        <w:t xml:space="preserve"> </w:t>
      </w:r>
    </w:p>
    <w:p w14:paraId="0F7A20C8" w14:textId="59E585E8" w:rsidR="00E671E5" w:rsidRDefault="00E671E5" w:rsidP="00364E1A">
      <w:pPr>
        <w:shd w:val="clear" w:color="auto" w:fill="FFFFFF" w:themeFill="background1"/>
        <w:spacing w:after="240"/>
        <w:jc w:val="both"/>
        <w:rPr>
          <w:rFonts w:eastAsia="Arial"/>
          <w:color w:val="000000" w:themeColor="text1"/>
          <w:sz w:val="22"/>
          <w:szCs w:val="22"/>
          <w:u w:val="single"/>
        </w:rPr>
      </w:pPr>
      <w:r>
        <w:rPr>
          <w:rFonts w:eastAsia="Arial"/>
          <w:color w:val="000000" w:themeColor="text1"/>
          <w:sz w:val="22"/>
          <w:szCs w:val="22"/>
          <w:u w:val="single"/>
        </w:rPr>
        <w:t>Arbor Month Kids Poster Contest</w:t>
      </w:r>
    </w:p>
    <w:p w14:paraId="16B75DC0" w14:textId="4681C039" w:rsidR="00E671E5" w:rsidRDefault="00DE7B7D" w:rsidP="00364E1A">
      <w:pPr>
        <w:shd w:val="clear" w:color="auto" w:fill="FFFFFF" w:themeFill="background1"/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D11F54">
        <w:rPr>
          <w:rFonts w:eastAsia="Arial"/>
          <w:b/>
          <w:bCs/>
          <w:color w:val="000000" w:themeColor="text1"/>
          <w:sz w:val="22"/>
          <w:szCs w:val="22"/>
        </w:rPr>
        <w:t>Kindergarten through Second Grade Winner</w:t>
      </w:r>
      <w:r>
        <w:rPr>
          <w:rFonts w:eastAsia="Arial"/>
          <w:color w:val="000000" w:themeColor="text1"/>
          <w:sz w:val="22"/>
          <w:szCs w:val="22"/>
        </w:rPr>
        <w:t xml:space="preserve"> – Mara Fett-Hamilton, Tualatin Trees are Tall and Give Us Shade</w:t>
      </w:r>
    </w:p>
    <w:p w14:paraId="062257BE" w14:textId="2CEDBB55" w:rsidR="00DE7B7D" w:rsidRPr="00E671E5" w:rsidRDefault="00DE7B7D" w:rsidP="00364E1A">
      <w:pPr>
        <w:shd w:val="clear" w:color="auto" w:fill="FFFFFF" w:themeFill="background1"/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D11F54">
        <w:rPr>
          <w:rFonts w:eastAsia="Arial"/>
          <w:b/>
          <w:bCs/>
          <w:color w:val="000000" w:themeColor="text1"/>
          <w:sz w:val="22"/>
          <w:szCs w:val="22"/>
        </w:rPr>
        <w:t>Grades Three through Five Winner</w:t>
      </w:r>
      <w:r>
        <w:rPr>
          <w:rFonts w:eastAsia="Arial"/>
          <w:color w:val="000000" w:themeColor="text1"/>
          <w:sz w:val="22"/>
          <w:szCs w:val="22"/>
        </w:rPr>
        <w:t xml:space="preserve"> – Tenley Richardson, Tualatin Trees Make My Heart Really Colorful</w:t>
      </w:r>
    </w:p>
    <w:p w14:paraId="544BBAFD" w14:textId="57BC0394" w:rsidR="00E671E5" w:rsidRDefault="00E671E5" w:rsidP="00364E1A">
      <w:pPr>
        <w:shd w:val="clear" w:color="auto" w:fill="FFFFFF" w:themeFill="background1"/>
        <w:spacing w:after="240"/>
        <w:jc w:val="both"/>
        <w:rPr>
          <w:rFonts w:eastAsia="Arial"/>
          <w:color w:val="000000" w:themeColor="text1"/>
          <w:sz w:val="22"/>
          <w:szCs w:val="22"/>
          <w:u w:val="single"/>
        </w:rPr>
      </w:pPr>
      <w:r>
        <w:rPr>
          <w:rFonts w:eastAsia="Arial"/>
          <w:color w:val="000000" w:themeColor="text1"/>
          <w:sz w:val="22"/>
          <w:szCs w:val="22"/>
          <w:u w:val="single"/>
        </w:rPr>
        <w:t>Arbor Month Photo Contest</w:t>
      </w:r>
    </w:p>
    <w:p w14:paraId="3E216A2D" w14:textId="3EB9299E" w:rsidR="00E671E5" w:rsidRDefault="00E671E5" w:rsidP="00364E1A">
      <w:pPr>
        <w:shd w:val="clear" w:color="auto" w:fill="FFFFFF" w:themeFill="background1"/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D11F54">
        <w:rPr>
          <w:rFonts w:eastAsia="Arial"/>
          <w:b/>
          <w:bCs/>
          <w:color w:val="000000" w:themeColor="text1"/>
          <w:sz w:val="22"/>
          <w:szCs w:val="22"/>
        </w:rPr>
        <w:t>First Place</w:t>
      </w:r>
      <w:r>
        <w:rPr>
          <w:rFonts w:eastAsia="Arial"/>
          <w:color w:val="000000" w:themeColor="text1"/>
          <w:sz w:val="22"/>
          <w:szCs w:val="22"/>
        </w:rPr>
        <w:t xml:space="preserve"> – Maree Ritter</w:t>
      </w:r>
      <w:r w:rsidR="0043300A">
        <w:rPr>
          <w:rFonts w:eastAsia="Arial"/>
          <w:color w:val="000000" w:themeColor="text1"/>
          <w:sz w:val="22"/>
          <w:szCs w:val="22"/>
        </w:rPr>
        <w:t>, Autumn Reflections</w:t>
      </w:r>
    </w:p>
    <w:p w14:paraId="6D9DE23D" w14:textId="113C6D3A" w:rsidR="0043300A" w:rsidRDefault="0043300A" w:rsidP="00364E1A">
      <w:pPr>
        <w:shd w:val="clear" w:color="auto" w:fill="FFFFFF" w:themeFill="background1"/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D11F54">
        <w:rPr>
          <w:rFonts w:eastAsia="Arial"/>
          <w:b/>
          <w:bCs/>
          <w:color w:val="000000" w:themeColor="text1"/>
          <w:sz w:val="22"/>
          <w:szCs w:val="22"/>
        </w:rPr>
        <w:t>Second Place</w:t>
      </w:r>
      <w:r>
        <w:rPr>
          <w:rFonts w:eastAsia="Arial"/>
          <w:color w:val="000000" w:themeColor="text1"/>
          <w:sz w:val="22"/>
          <w:szCs w:val="22"/>
        </w:rPr>
        <w:t xml:space="preserve"> – Julie McGuire, Maple at Sunset</w:t>
      </w:r>
    </w:p>
    <w:p w14:paraId="15620447" w14:textId="4B2B8882" w:rsidR="0043300A" w:rsidRPr="00E671E5" w:rsidRDefault="0043300A" w:rsidP="00364E1A">
      <w:pPr>
        <w:shd w:val="clear" w:color="auto" w:fill="FFFFFF" w:themeFill="background1"/>
        <w:spacing w:after="240"/>
        <w:jc w:val="both"/>
        <w:rPr>
          <w:rFonts w:eastAsia="Arial"/>
          <w:color w:val="000000" w:themeColor="text1"/>
          <w:sz w:val="22"/>
          <w:szCs w:val="22"/>
        </w:rPr>
      </w:pPr>
      <w:r w:rsidRPr="00D11F54">
        <w:rPr>
          <w:rFonts w:eastAsia="Arial"/>
          <w:b/>
          <w:bCs/>
          <w:color w:val="000000" w:themeColor="text1"/>
          <w:sz w:val="22"/>
          <w:szCs w:val="22"/>
        </w:rPr>
        <w:t>Third Place</w:t>
      </w:r>
      <w:r>
        <w:rPr>
          <w:rFonts w:eastAsia="Arial"/>
          <w:color w:val="000000" w:themeColor="text1"/>
          <w:sz w:val="22"/>
          <w:szCs w:val="22"/>
        </w:rPr>
        <w:t xml:space="preserve"> – Stacy Darling, Fall Reflection</w:t>
      </w:r>
    </w:p>
    <w:p w14:paraId="4BD36CDA" w14:textId="4F6A5792" w:rsidR="0052179C" w:rsidRPr="00296E44" w:rsidRDefault="0052179C" w:rsidP="004F6EE5">
      <w:pPr>
        <w:shd w:val="clear" w:color="auto" w:fill="FFFFFF" w:themeFill="background1"/>
        <w:spacing w:after="240"/>
        <w:jc w:val="both"/>
        <w:rPr>
          <w:rFonts w:eastAsia="Arial" w:cs="Arial"/>
          <w:color w:val="000000" w:themeColor="text1"/>
          <w:sz w:val="22"/>
          <w:szCs w:val="22"/>
        </w:rPr>
      </w:pPr>
      <w:r w:rsidRPr="00296E44">
        <w:rPr>
          <w:rFonts w:eastAsia="Arial" w:cs="Arial"/>
          <w:color w:val="000000" w:themeColor="text1"/>
          <w:sz w:val="22"/>
          <w:szCs w:val="22"/>
        </w:rPr>
        <w:t xml:space="preserve">For a full list of Arbor Month events and activities, visit: </w:t>
      </w:r>
      <w:hyperlink r:id="rId11" w:history="1">
        <w:r w:rsidRPr="00296E44">
          <w:rPr>
            <w:rStyle w:val="Hyperlink"/>
            <w:rFonts w:eastAsia="Arial" w:cs="Arial"/>
            <w:sz w:val="22"/>
            <w:szCs w:val="22"/>
          </w:rPr>
          <w:t>www.tualatinoregon.gov/r</w:t>
        </w:r>
        <w:r w:rsidRPr="00296E44">
          <w:rPr>
            <w:rStyle w:val="Hyperlink"/>
            <w:rFonts w:eastAsia="Arial" w:cs="Arial"/>
            <w:sz w:val="22"/>
            <w:szCs w:val="22"/>
          </w:rPr>
          <w:t>e</w:t>
        </w:r>
        <w:r w:rsidRPr="00296E44">
          <w:rPr>
            <w:rStyle w:val="Hyperlink"/>
            <w:rFonts w:eastAsia="Arial" w:cs="Arial"/>
            <w:sz w:val="22"/>
            <w:szCs w:val="22"/>
          </w:rPr>
          <w:t>creation/arbor-month</w:t>
        </w:r>
      </w:hyperlink>
      <w:r w:rsidRPr="00296E44">
        <w:rPr>
          <w:rFonts w:eastAsia="Arial" w:cs="Arial"/>
          <w:color w:val="000000" w:themeColor="text1"/>
          <w:sz w:val="22"/>
          <w:szCs w:val="22"/>
        </w:rPr>
        <w:t xml:space="preserve">. </w:t>
      </w:r>
    </w:p>
    <w:p w14:paraId="59E69E53" w14:textId="4AF2830E" w:rsidR="11893316" w:rsidRDefault="11893316" w:rsidP="11893316">
      <w:pPr>
        <w:shd w:val="clear" w:color="auto" w:fill="FFFFFF" w:themeFill="background1"/>
        <w:spacing w:after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4F5CBEB" w14:textId="24CDD727" w:rsidR="001176A5" w:rsidRDefault="001176A5" w:rsidP="11893316">
      <w:pPr>
        <w:shd w:val="clear" w:color="auto" w:fill="FFFFFF" w:themeFill="background1"/>
        <w:spacing w:after="225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7EBA2FA" w14:textId="79304AEA" w:rsidR="587548FC" w:rsidRDefault="587548FC" w:rsidP="11893316">
      <w:pPr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11893316">
        <w:rPr>
          <w:rFonts w:ascii="Lato" w:eastAsia="Lato" w:hAnsi="Lato" w:cs="Lato"/>
        </w:rPr>
        <w:t>###</w:t>
      </w:r>
      <w:r>
        <w:br/>
      </w:r>
    </w:p>
    <w:p w14:paraId="12D938A8" w14:textId="78D9725B" w:rsidR="7CE64967" w:rsidRDefault="7CE64967" w:rsidP="7CE64967">
      <w:pPr>
        <w:jc w:val="center"/>
        <w:rPr>
          <w:rFonts w:ascii="Lato" w:eastAsia="Lato" w:hAnsi="Lato" w:cs="Lato"/>
        </w:rPr>
      </w:pPr>
    </w:p>
    <w:sectPr w:rsidR="7CE64967" w:rsidSect="00057D3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460E" w14:textId="77777777" w:rsidR="00676D95" w:rsidRDefault="00676D95" w:rsidP="007D73EF">
      <w:pPr>
        <w:spacing w:after="0" w:line="240" w:lineRule="auto"/>
      </w:pPr>
      <w:r>
        <w:separator/>
      </w:r>
    </w:p>
  </w:endnote>
  <w:endnote w:type="continuationSeparator" w:id="0">
    <w:p w14:paraId="524A54DD" w14:textId="77777777" w:rsidR="00676D95" w:rsidRDefault="00676D95" w:rsidP="007D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charset w:val="4D"/>
    <w:family w:val="swiss"/>
    <w:pitch w:val="variable"/>
    <w:sig w:usb0="800000AF" w:usb1="4000604A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C6A0" w14:textId="77777777" w:rsidR="007D73EF" w:rsidRDefault="007D73EF">
    <w:pPr>
      <w:pStyle w:val="Footer"/>
    </w:pPr>
    <w:r>
      <w:rPr>
        <w:noProof/>
      </w:rPr>
      <w:drawing>
        <wp:inline distT="0" distB="0" distL="0" distR="0" wp14:anchorId="7F64D916" wp14:editId="5AE90F96">
          <wp:extent cx="5943600" cy="327025"/>
          <wp:effectExtent l="0" t="0" r="0" b="3175"/>
          <wp:docPr id="257815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81534" name="Picture 257815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CACFD" w14:textId="77777777" w:rsidR="007D73EF" w:rsidRDefault="007D73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06A2" w14:textId="77777777" w:rsidR="00057D37" w:rsidRDefault="00057D37">
    <w:pPr>
      <w:pStyle w:val="Footer"/>
    </w:pPr>
    <w:r>
      <w:rPr>
        <w:noProof/>
      </w:rPr>
      <w:drawing>
        <wp:inline distT="0" distB="0" distL="0" distR="0" wp14:anchorId="0C88B848" wp14:editId="741269A3">
          <wp:extent cx="5943600" cy="327025"/>
          <wp:effectExtent l="0" t="0" r="0" b="3175"/>
          <wp:docPr id="8326887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688782" name="Picture 832688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2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5E3837" w14:textId="77777777" w:rsidR="00057D37" w:rsidRDefault="00057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504D" w14:textId="77777777" w:rsidR="00676D95" w:rsidRDefault="00676D95" w:rsidP="007D73EF">
      <w:pPr>
        <w:spacing w:after="0" w:line="240" w:lineRule="auto"/>
      </w:pPr>
      <w:r>
        <w:separator/>
      </w:r>
    </w:p>
  </w:footnote>
  <w:footnote w:type="continuationSeparator" w:id="0">
    <w:p w14:paraId="22553A4C" w14:textId="77777777" w:rsidR="00676D95" w:rsidRDefault="00676D95" w:rsidP="007D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1A71" w14:textId="77777777" w:rsidR="007D73EF" w:rsidRDefault="007D73EF">
    <w:pPr>
      <w:pStyle w:val="Header"/>
    </w:pPr>
  </w:p>
  <w:p w14:paraId="1D943905" w14:textId="77777777" w:rsidR="007D73EF" w:rsidRDefault="007D7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616B" w14:textId="77777777" w:rsidR="00057D37" w:rsidRDefault="00057D37">
    <w:pPr>
      <w:pStyle w:val="Header"/>
    </w:pPr>
    <w:r>
      <w:rPr>
        <w:noProof/>
      </w:rPr>
      <w:drawing>
        <wp:inline distT="0" distB="0" distL="0" distR="0" wp14:anchorId="4DEC62F0" wp14:editId="009C7031">
          <wp:extent cx="5943600" cy="1317625"/>
          <wp:effectExtent l="0" t="0" r="0" b="0"/>
          <wp:docPr id="687654750" name="Picture 4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4750" name="Picture 4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1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344BA" w14:textId="77777777" w:rsidR="00057D37" w:rsidRDefault="00057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B4A"/>
    <w:multiLevelType w:val="hybridMultilevel"/>
    <w:tmpl w:val="0C4874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FCE60A6"/>
    <w:multiLevelType w:val="hybridMultilevel"/>
    <w:tmpl w:val="1942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0590">
    <w:abstractNumId w:val="1"/>
  </w:num>
  <w:num w:numId="2" w16cid:durableId="36151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3EF"/>
    <w:rsid w:val="00057D37"/>
    <w:rsid w:val="000E27D4"/>
    <w:rsid w:val="000E72FC"/>
    <w:rsid w:val="001176A5"/>
    <w:rsid w:val="00141864"/>
    <w:rsid w:val="00206A03"/>
    <w:rsid w:val="00211F60"/>
    <w:rsid w:val="00221C2D"/>
    <w:rsid w:val="0028133B"/>
    <w:rsid w:val="00296E44"/>
    <w:rsid w:val="0032318B"/>
    <w:rsid w:val="0033327D"/>
    <w:rsid w:val="00364E1A"/>
    <w:rsid w:val="003826CF"/>
    <w:rsid w:val="00400B8E"/>
    <w:rsid w:val="004150BF"/>
    <w:rsid w:val="0043300A"/>
    <w:rsid w:val="004378F6"/>
    <w:rsid w:val="00442E12"/>
    <w:rsid w:val="00471735"/>
    <w:rsid w:val="004F6EE5"/>
    <w:rsid w:val="00513794"/>
    <w:rsid w:val="0052179C"/>
    <w:rsid w:val="0054202C"/>
    <w:rsid w:val="005917AB"/>
    <w:rsid w:val="005D0F2E"/>
    <w:rsid w:val="005D6A3E"/>
    <w:rsid w:val="00676D95"/>
    <w:rsid w:val="006A7333"/>
    <w:rsid w:val="006F03A8"/>
    <w:rsid w:val="007D73EF"/>
    <w:rsid w:val="008553C6"/>
    <w:rsid w:val="00875841"/>
    <w:rsid w:val="0094130D"/>
    <w:rsid w:val="009C5D96"/>
    <w:rsid w:val="00A42B98"/>
    <w:rsid w:val="00AE24D6"/>
    <w:rsid w:val="00AE647E"/>
    <w:rsid w:val="00B16172"/>
    <w:rsid w:val="00B360B0"/>
    <w:rsid w:val="00BD5863"/>
    <w:rsid w:val="00BD5C55"/>
    <w:rsid w:val="00CD017B"/>
    <w:rsid w:val="00CF603C"/>
    <w:rsid w:val="00D00B01"/>
    <w:rsid w:val="00D11F54"/>
    <w:rsid w:val="00D33B03"/>
    <w:rsid w:val="00D953F6"/>
    <w:rsid w:val="00DA7CD8"/>
    <w:rsid w:val="00DD7296"/>
    <w:rsid w:val="00DE7B7D"/>
    <w:rsid w:val="00DF509C"/>
    <w:rsid w:val="00E26801"/>
    <w:rsid w:val="00E671E5"/>
    <w:rsid w:val="00E7477C"/>
    <w:rsid w:val="00ED0730"/>
    <w:rsid w:val="00F343CC"/>
    <w:rsid w:val="00F64B09"/>
    <w:rsid w:val="019CF0DA"/>
    <w:rsid w:val="0440FC10"/>
    <w:rsid w:val="0A7980AF"/>
    <w:rsid w:val="0C52BA55"/>
    <w:rsid w:val="0FEF0876"/>
    <w:rsid w:val="11893316"/>
    <w:rsid w:val="12F53E23"/>
    <w:rsid w:val="1C5121C1"/>
    <w:rsid w:val="1C874D57"/>
    <w:rsid w:val="32BE577F"/>
    <w:rsid w:val="358682BD"/>
    <w:rsid w:val="3E443440"/>
    <w:rsid w:val="3FDDC93A"/>
    <w:rsid w:val="468E745C"/>
    <w:rsid w:val="4BB1189D"/>
    <w:rsid w:val="5681EC6A"/>
    <w:rsid w:val="587548FC"/>
    <w:rsid w:val="66AD77F4"/>
    <w:rsid w:val="679B7819"/>
    <w:rsid w:val="68C54B62"/>
    <w:rsid w:val="6D153B2A"/>
    <w:rsid w:val="6DF54B6C"/>
    <w:rsid w:val="6FAE0E68"/>
    <w:rsid w:val="6FFC8F0A"/>
    <w:rsid w:val="722C348F"/>
    <w:rsid w:val="76F0256E"/>
    <w:rsid w:val="779025D3"/>
    <w:rsid w:val="7CE6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CB3A"/>
  <w15:chartTrackingRefBased/>
  <w15:docId w15:val="{31718B17-FECF-4E06-B6BF-E761E616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EF"/>
  </w:style>
  <w:style w:type="paragraph" w:styleId="Footer">
    <w:name w:val="footer"/>
    <w:basedOn w:val="Normal"/>
    <w:link w:val="FooterChar"/>
    <w:uiPriority w:val="99"/>
    <w:unhideWhenUsed/>
    <w:rsid w:val="007D7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EF"/>
  </w:style>
  <w:style w:type="character" w:styleId="Hyperlink">
    <w:name w:val="Hyperlink"/>
    <w:basedOn w:val="DefaultParagraphFont"/>
    <w:uiPriority w:val="99"/>
    <w:unhideWhenUsed/>
    <w:rsid w:val="007D73EF"/>
    <w:rPr>
      <w:color w:val="467886" w:themeColor="hyperlink"/>
      <w:u w:val="single"/>
    </w:rPr>
  </w:style>
  <w:style w:type="paragraph" w:customStyle="1" w:styleId="Default">
    <w:name w:val="Default"/>
    <w:rsid w:val="007D73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D73EF"/>
    <w:pPr>
      <w:spacing w:after="120" w:line="276" w:lineRule="auto"/>
      <w:ind w:left="720"/>
      <w:contextualSpacing/>
    </w:pPr>
    <w:rPr>
      <w:rFonts w:ascii="Arial" w:hAnsi="Arial" w:cs="Arial"/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6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217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E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ualatinoregon.gov/recreation/arbor-mont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tualatinoregon.gov/sites/default/files/fileattachments/parks_and_recreation/page/55541/arbor_month_scavenger_hu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466aa-a19c-4919-93df-375d4ff033c8">
      <Terms xmlns="http://schemas.microsoft.com/office/infopath/2007/PartnerControls"/>
    </lcf76f155ced4ddcb4097134ff3c332f>
    <TaxCatchAll xmlns="da34e6ff-f32a-4617-bbe8-9e582095e255" xsi:nil="true"/>
    <SharedWithUsers xmlns="da34e6ff-f32a-4617-bbe8-9e582095e255">
      <UserInfo>
        <DisplayName>Megan George</DisplayName>
        <AccountId>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2A559D7F0CB4EABF48ADB4DE73D74" ma:contentTypeVersion="16" ma:contentTypeDescription="Create a new document." ma:contentTypeScope="" ma:versionID="e23b4c17d9282a17726943a05e5cca7b">
  <xsd:schema xmlns:xsd="http://www.w3.org/2001/XMLSchema" xmlns:xs="http://www.w3.org/2001/XMLSchema" xmlns:p="http://schemas.microsoft.com/office/2006/metadata/properties" xmlns:ns2="997466aa-a19c-4919-93df-375d4ff033c8" xmlns:ns3="da34e6ff-f32a-4617-bbe8-9e582095e255" targetNamespace="http://schemas.microsoft.com/office/2006/metadata/properties" ma:root="true" ma:fieldsID="b7f435f9149f4f93d3a04cc3ca88f954" ns2:_="" ns3:_="">
    <xsd:import namespace="997466aa-a19c-4919-93df-375d4ff033c8"/>
    <xsd:import namespace="da34e6ff-f32a-4617-bbe8-9e582095e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66aa-a19c-4919-93df-375d4ff03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7264c1-39ff-44b5-98bb-26d3a70bf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4e6ff-f32a-4617-bbe8-9e582095e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8b7296-01ef-4849-874c-265ff8aaa7b2}" ma:internalName="TaxCatchAll" ma:showField="CatchAllData" ma:web="da34e6ff-f32a-4617-bbe8-9e582095e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8CE67-332D-4006-BCF9-8569F7FE79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911D4-D373-4A76-9525-32CDFB4DE07D}">
  <ds:schemaRefs>
    <ds:schemaRef ds:uri="http://schemas.microsoft.com/office/2006/metadata/properties"/>
    <ds:schemaRef ds:uri="http://schemas.microsoft.com/office/infopath/2007/PartnerControls"/>
    <ds:schemaRef ds:uri="997466aa-a19c-4919-93df-375d4ff033c8"/>
    <ds:schemaRef ds:uri="da34e6ff-f32a-4617-bbe8-9e582095e255"/>
  </ds:schemaRefs>
</ds:datastoreItem>
</file>

<file path=customXml/itemProps3.xml><?xml version="1.0" encoding="utf-8"?>
<ds:datastoreItem xmlns:ds="http://schemas.openxmlformats.org/officeDocument/2006/customXml" ds:itemID="{50C274E4-7D1E-44EE-A89D-428C68CEF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466aa-a19c-4919-93df-375d4ff033c8"/>
    <ds:schemaRef ds:uri="da34e6ff-f32a-4617-bbe8-9e582095e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1871</Characters>
  <Application>Microsoft Office Word</Application>
  <DocSecurity>4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Moore</dc:creator>
  <cp:keywords/>
  <dc:description/>
  <cp:lastModifiedBy>Heidi Stanley</cp:lastModifiedBy>
  <cp:revision>4</cp:revision>
  <cp:lastPrinted>2024-07-10T22:52:00Z</cp:lastPrinted>
  <dcterms:created xsi:type="dcterms:W3CDTF">2026-03-30T20:13:00Z</dcterms:created>
  <dcterms:modified xsi:type="dcterms:W3CDTF">2026-03-30T20:19:00Z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0x01010065F2A559D7F0CB4EABF48ADB4DE73D74</vt:lpwstr>
  </property>
  <property fmtid="{D5CDD505-2E9C-101B-9397-08002B2CF9AE}" pid="3" name="MediaServiceImageTags">
    <vt:lpwstr/>
  </property>
</Properties>
</file>