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A81C" w14:textId="174CE520" w:rsidR="00600C89" w:rsidRPr="001C5BB2" w:rsidRDefault="005149B4" w:rsidP="0009539A">
      <w:pPr>
        <w:pStyle w:val="Caption"/>
        <w:rPr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noProof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A3C83" id="_x0000_s1027" type="#_x0000_t202" style="position:absolute;left:0;text-align:left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eastAsia="HGPGothicE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6ED60117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810F1B">
        <w:rPr>
          <w:rFonts w:ascii="News Gothic MT" w:hAnsi="News Gothic MT" w:cs="Tahoma"/>
          <w:szCs w:val="24"/>
        </w:rPr>
        <w:t>December 1</w:t>
      </w:r>
      <w:r w:rsidR="001C7959">
        <w:rPr>
          <w:rFonts w:ascii="News Gothic MT" w:hAnsi="News Gothic MT" w:cs="Tahoma"/>
          <w:szCs w:val="24"/>
        </w:rPr>
        <w:t>8</w:t>
      </w:r>
      <w:r w:rsidR="00810F1B">
        <w:rPr>
          <w:rFonts w:ascii="News Gothic MT" w:hAnsi="News Gothic MT" w:cs="Tahoma"/>
          <w:szCs w:val="24"/>
        </w:rPr>
        <w:t>, 2025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5953B4BB" w14:textId="7631EF30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10F1B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810F1B">
        <w:rPr>
          <w:rFonts w:ascii="News Gothic MT" w:hAnsi="News Gothic MT" w:cs="Tahoma"/>
          <w:szCs w:val="24"/>
        </w:rPr>
        <w:t>Public Information Officer</w:t>
      </w:r>
    </w:p>
    <w:p w14:paraId="7B4954F7" w14:textId="4189BF2A" w:rsidR="009064C4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10F1B" w:rsidRPr="00EF6657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474D86F5" w14:textId="77777777" w:rsidR="008D0755" w:rsidRPr="001C5BB2" w:rsidRDefault="008D0755" w:rsidP="009064C4">
      <w:pPr>
        <w:jc w:val="both"/>
        <w:rPr>
          <w:rFonts w:ascii="News Gothic MT" w:hAnsi="News Gothic MT" w:cs="Tahoma"/>
          <w:sz w:val="22"/>
        </w:rPr>
      </w:pPr>
    </w:p>
    <w:p w14:paraId="3C8D5C6A" w14:textId="4FAAF514" w:rsidR="005D2EB0" w:rsidRPr="001C5BB2" w:rsidRDefault="001C7959" w:rsidP="005D27B2">
      <w:pPr>
        <w:jc w:val="center"/>
        <w:rPr>
          <w:rFonts w:ascii="News Gothic MT" w:hAnsi="News Gothic MT" w:cs="Tahoma"/>
          <w:b/>
        </w:rPr>
      </w:pPr>
      <w:r>
        <w:rPr>
          <w:rFonts w:ascii="News Gothic MT" w:hAnsi="News Gothic MT" w:cs="Tahoma"/>
          <w:b/>
        </w:rPr>
        <w:t>WINTER WEATHER AND POSSIBLE LOCAL FLOODING</w:t>
      </w:r>
    </w:p>
    <w:p w14:paraId="60F8D44C" w14:textId="77777777" w:rsidR="001C7959" w:rsidRPr="00D85381" w:rsidRDefault="001C7959" w:rsidP="001C7959">
      <w:pPr>
        <w:shd w:val="clear" w:color="auto" w:fill="FFFFFF"/>
        <w:spacing w:beforeAutospacing="1" w:afterAutospacing="1"/>
        <w:rPr>
          <w:rFonts w:ascii="News Gothic MT" w:hAnsi="News Gothic MT" w:cs="Arial"/>
          <w:color w:val="242424"/>
          <w:szCs w:val="24"/>
          <w:bdr w:val="none" w:sz="0" w:space="0" w:color="auto" w:frame="1"/>
        </w:rPr>
      </w:pP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 xml:space="preserve">Heavy rainfall and winter weather are impacting Lincoln County and surrounding areas.  </w:t>
      </w:r>
    </w:p>
    <w:p w14:paraId="44F549FE" w14:textId="77777777" w:rsidR="001C7959" w:rsidRPr="00D85381" w:rsidRDefault="001C7959" w:rsidP="001C7959">
      <w:pPr>
        <w:shd w:val="clear" w:color="auto" w:fill="FFFFFF"/>
        <w:spacing w:beforeAutospacing="1" w:afterAutospacing="1"/>
        <w:rPr>
          <w:rFonts w:ascii="News Gothic MT" w:hAnsi="News Gothic MT" w:cs="Arial"/>
          <w:color w:val="242424"/>
          <w:szCs w:val="24"/>
          <w:bdr w:val="none" w:sz="0" w:space="0" w:color="auto" w:frame="1"/>
        </w:rPr>
      </w:pPr>
      <w:r w:rsidRPr="00135BB7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The National Weather Service has issued a Flood Warning for the </w:t>
      </w:r>
      <w:hyperlink r:id="rId10" w:tgtFrame="_blank" w:tooltip="https://water.noaa.gov/gauges/SILO3" w:history="1">
        <w:r w:rsidRPr="00135BB7">
          <w:rPr>
            <w:rFonts w:ascii="News Gothic MT" w:hAnsi="News Gothic MT" w:cs="Arial"/>
            <w:color w:val="0000FF"/>
            <w:szCs w:val="24"/>
            <w:u w:val="single"/>
            <w:bdr w:val="none" w:sz="0" w:space="0" w:color="auto" w:frame="1"/>
          </w:rPr>
          <w:t>Siletz R</w:t>
        </w:r>
        <w:r w:rsidRPr="00135BB7">
          <w:rPr>
            <w:rFonts w:ascii="News Gothic MT" w:hAnsi="News Gothic MT" w:cs="Arial"/>
            <w:color w:val="0000FF"/>
            <w:szCs w:val="24"/>
            <w:u w:val="single"/>
            <w:bdr w:val="none" w:sz="0" w:space="0" w:color="auto" w:frame="1"/>
          </w:rPr>
          <w:t>i</w:t>
        </w:r>
        <w:r w:rsidRPr="00135BB7">
          <w:rPr>
            <w:rFonts w:ascii="News Gothic MT" w:hAnsi="News Gothic MT" w:cs="Arial"/>
            <w:color w:val="0000FF"/>
            <w:szCs w:val="24"/>
            <w:u w:val="single"/>
            <w:bdr w:val="none" w:sz="0" w:space="0" w:color="auto" w:frame="1"/>
          </w:rPr>
          <w:t>ver</w:t>
        </w:r>
      </w:hyperlink>
      <w:r w:rsidRPr="00135BB7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 in effect from Thursday, December 18</w:t>
      </w: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th</w:t>
      </w:r>
      <w:r w:rsidRPr="00135BB7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 xml:space="preserve"> to Friday, December 19</w:t>
      </w: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th</w:t>
      </w:r>
      <w:r w:rsidRPr="00135BB7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 xml:space="preserve">. Current estimates show </w:t>
      </w: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the river is expected to rise above flood stage (16 feet) this evening and crest around 24.3 feet later tonight. It is expected to fall below flood stage Friday morning.</w:t>
      </w:r>
    </w:p>
    <w:p w14:paraId="3ADEFEB4" w14:textId="5598084D" w:rsidR="001C7959" w:rsidRPr="00D85381" w:rsidRDefault="001C7959" w:rsidP="001C7959">
      <w:pPr>
        <w:shd w:val="clear" w:color="auto" w:fill="FFFFFF"/>
        <w:spacing w:beforeAutospacing="1" w:afterAutospacing="1"/>
        <w:rPr>
          <w:rFonts w:ascii="News Gothic MT" w:hAnsi="News Gothic MT" w:cs="Arial"/>
          <w:color w:val="242424"/>
          <w:szCs w:val="24"/>
          <w:bdr w:val="none" w:sz="0" w:space="0" w:color="auto" w:frame="1"/>
        </w:rPr>
      </w:pP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With heavy rain, debris, and rising river levels, roads may become unsafe.</w:t>
      </w:r>
      <w:r w:rsidR="005A6806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 xml:space="preserve"> </w:t>
      </w: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S</w:t>
      </w:r>
      <w:r w:rsidRPr="00135BB7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 xml:space="preserve">ignificant rainfall </w:t>
      </w: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and wind</w:t>
      </w:r>
      <w:r w:rsidRPr="00135BB7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 xml:space="preserve"> may cause hazardous conditions including local flooding and possible landslides.</w:t>
      </w:r>
    </w:p>
    <w:p w14:paraId="17DE11F7" w14:textId="77777777" w:rsidR="001C7959" w:rsidRPr="00D85381" w:rsidRDefault="001C7959" w:rsidP="001C7959">
      <w:pPr>
        <w:shd w:val="clear" w:color="auto" w:fill="FFFFFF"/>
        <w:spacing w:beforeAutospacing="1" w:afterAutospacing="1"/>
        <w:rPr>
          <w:rFonts w:ascii="News Gothic MT" w:hAnsi="News Gothic MT" w:cs="Arial"/>
          <w:color w:val="242424"/>
          <w:szCs w:val="24"/>
          <w:bdr w:val="none" w:sz="0" w:space="0" w:color="auto" w:frame="1"/>
        </w:rPr>
      </w:pPr>
      <w:r w:rsidRPr="00D85381">
        <w:rPr>
          <w:rFonts w:ascii="News Gothic MT" w:hAnsi="News Gothic MT" w:cs="Arial"/>
          <w:color w:val="242424"/>
          <w:szCs w:val="24"/>
          <w:bdr w:val="none" w:sz="0" w:space="0" w:color="auto" w:frame="1"/>
        </w:rPr>
        <w:t>Suggestion actions:</w:t>
      </w:r>
    </w:p>
    <w:p w14:paraId="3D63EAA7" w14:textId="77777777" w:rsidR="001C7959" w:rsidRPr="00D85381" w:rsidRDefault="001C7959" w:rsidP="001C7959">
      <w:pPr>
        <w:pStyle w:val="ListParagraph"/>
        <w:numPr>
          <w:ilvl w:val="0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 xml:space="preserve">Take appropriate preventative actions for possible winter weather, power outages, and flooding. </w:t>
      </w:r>
    </w:p>
    <w:p w14:paraId="3D2DCBCE" w14:textId="77777777" w:rsidR="001C7959" w:rsidRPr="00D85381" w:rsidRDefault="001C7959" w:rsidP="001C7959">
      <w:pPr>
        <w:pStyle w:val="ListParagraph"/>
        <w:numPr>
          <w:ilvl w:val="1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 xml:space="preserve">Winter Weather preparedness: </w:t>
      </w:r>
      <w:hyperlink r:id="rId11" w:history="1">
        <w:r w:rsidRPr="00D85381">
          <w:rPr>
            <w:rStyle w:val="Hyperlink"/>
            <w:rFonts w:ascii="News Gothic MT" w:eastAsia="Times New Roman" w:hAnsi="News Gothic MT"/>
            <w:sz w:val="24"/>
            <w:szCs w:val="24"/>
            <w:bdr w:val="none" w:sz="0" w:space="0" w:color="auto" w:frame="1"/>
          </w:rPr>
          <w:t>www.ready.gov/winter-weather</w:t>
        </w:r>
      </w:hyperlink>
    </w:p>
    <w:p w14:paraId="20F06E16" w14:textId="77777777" w:rsidR="001C7959" w:rsidRPr="00D85381" w:rsidRDefault="001C7959" w:rsidP="001C7959">
      <w:pPr>
        <w:pStyle w:val="ListParagraph"/>
        <w:numPr>
          <w:ilvl w:val="1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>Power Outage prepared: www.ready.gov/power-outages</w:t>
      </w:r>
    </w:p>
    <w:p w14:paraId="42BC0A13" w14:textId="77777777" w:rsidR="001C7959" w:rsidRPr="00D85381" w:rsidRDefault="001C7959" w:rsidP="001C7959">
      <w:pPr>
        <w:pStyle w:val="ListParagraph"/>
        <w:numPr>
          <w:ilvl w:val="1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>Flooding preparedness: www.weather.gov/safety/flood</w:t>
      </w:r>
    </w:p>
    <w:p w14:paraId="42DB4AB3" w14:textId="77777777" w:rsidR="001C7959" w:rsidRPr="00D85381" w:rsidRDefault="001C7959" w:rsidP="001C7959">
      <w:pPr>
        <w:pStyle w:val="ListParagraph"/>
        <w:numPr>
          <w:ilvl w:val="0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>Continue to monitor local conditions and alerts</w:t>
      </w:r>
    </w:p>
    <w:p w14:paraId="71CDA006" w14:textId="77777777" w:rsidR="001C7959" w:rsidRPr="00D85381" w:rsidRDefault="001C7959" w:rsidP="001C7959">
      <w:pPr>
        <w:pStyle w:val="ListParagraph"/>
        <w:numPr>
          <w:ilvl w:val="1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>Siletz River Level Monitoring: water.noaa.gov/gauges/SILO3</w:t>
      </w:r>
    </w:p>
    <w:p w14:paraId="7880EEB4" w14:textId="77777777" w:rsidR="001C7959" w:rsidRPr="00D85381" w:rsidRDefault="001C7959" w:rsidP="001C7959">
      <w:pPr>
        <w:pStyle w:val="ListParagraph"/>
        <w:numPr>
          <w:ilvl w:val="1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 xml:space="preserve">Other River Levels Monitoring: </w:t>
      </w:r>
      <w:hyperlink r:id="rId12" w:history="1">
        <w:r w:rsidRPr="00D85381">
          <w:rPr>
            <w:rStyle w:val="Hyperlink"/>
            <w:rFonts w:ascii="News Gothic MT" w:eastAsia="Times New Roman" w:hAnsi="News Gothic MT"/>
            <w:sz w:val="24"/>
            <w:szCs w:val="24"/>
            <w:bdr w:val="none" w:sz="0" w:space="0" w:color="auto" w:frame="1"/>
          </w:rPr>
          <w:t>www.co.lincoln.or.us/757/Hazards-Flooding-River-Monitoring</w:t>
        </w:r>
      </w:hyperlink>
    </w:p>
    <w:p w14:paraId="05525838" w14:textId="77777777" w:rsidR="001C7959" w:rsidRPr="00D85381" w:rsidRDefault="001C7959" w:rsidP="001C7959">
      <w:pPr>
        <w:pStyle w:val="ListParagraph"/>
        <w:numPr>
          <w:ilvl w:val="1"/>
          <w:numId w:val="40"/>
        </w:numPr>
        <w:shd w:val="clear" w:color="auto" w:fill="FFFFFF"/>
        <w:spacing w:beforeAutospacing="1" w:afterAutospacing="1"/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</w:pPr>
      <w:r w:rsidRPr="00D85381">
        <w:rPr>
          <w:rFonts w:ascii="News Gothic MT" w:eastAsia="Times New Roman" w:hAnsi="News Gothic MT"/>
          <w:color w:val="242424"/>
          <w:sz w:val="24"/>
          <w:szCs w:val="24"/>
          <w:bdr w:val="none" w:sz="0" w:space="0" w:color="auto" w:frame="1"/>
        </w:rPr>
        <w:t xml:space="preserve">Lincoln Alerts – Receive local emergency alerts: </w:t>
      </w:r>
      <w:r w:rsidRPr="00D85381">
        <w:rPr>
          <w:rFonts w:ascii="News Gothic MT" w:hAnsi="News Gothic MT"/>
          <w:color w:val="000000"/>
          <w:sz w:val="24"/>
          <w:szCs w:val="24"/>
        </w:rPr>
        <w:t xml:space="preserve"> </w:t>
      </w:r>
      <w:hyperlink r:id="rId13" w:history="1">
        <w:r w:rsidRPr="00D85381">
          <w:rPr>
            <w:rStyle w:val="Hyperlink"/>
            <w:rFonts w:ascii="News Gothic MT" w:hAnsi="News Gothic MT" w:cs="Tahoma"/>
            <w:sz w:val="24"/>
            <w:szCs w:val="24"/>
          </w:rPr>
          <w:t>member.everbridge.net/892807736721689/</w:t>
        </w:r>
        <w:proofErr w:type="spellStart"/>
        <w:r w:rsidRPr="00D85381">
          <w:rPr>
            <w:rStyle w:val="Hyperlink"/>
            <w:rFonts w:ascii="News Gothic MT" w:hAnsi="News Gothic MT" w:cs="Tahoma"/>
            <w:sz w:val="24"/>
            <w:szCs w:val="24"/>
          </w:rPr>
          <w:t>notif</w:t>
        </w:r>
        <w:proofErr w:type="spellEnd"/>
      </w:hyperlink>
      <w:r w:rsidRPr="00D85381">
        <w:rPr>
          <w:rFonts w:ascii="News Gothic MT" w:hAnsi="News Gothic MT"/>
          <w:color w:val="000000"/>
          <w:sz w:val="24"/>
          <w:szCs w:val="24"/>
        </w:rPr>
        <w:t xml:space="preserve"> </w:t>
      </w:r>
    </w:p>
    <w:p w14:paraId="430F1451" w14:textId="77777777" w:rsidR="001C7959" w:rsidRPr="00D85381" w:rsidRDefault="001C7959" w:rsidP="001C7959">
      <w:pPr>
        <w:pStyle w:val="NormalWeb"/>
        <w:numPr>
          <w:ilvl w:val="1"/>
          <w:numId w:val="40"/>
        </w:numPr>
        <w:textAlignment w:val="baseline"/>
        <w:rPr>
          <w:rFonts w:ascii="News Gothic MT" w:hAnsi="News Gothic MT" w:cs="Arial"/>
          <w:b/>
          <w:bCs/>
          <w:color w:val="000000"/>
        </w:rPr>
      </w:pPr>
      <w:r w:rsidRPr="00D85381">
        <w:rPr>
          <w:rFonts w:ascii="News Gothic MT" w:hAnsi="News Gothic MT" w:cs="Arial"/>
          <w:color w:val="000000"/>
        </w:rPr>
        <w:t xml:space="preserve">Lincoln County Sheriff’s Office (LCSO) Media Releases: </w:t>
      </w:r>
      <w:hyperlink r:id="rId14" w:history="1">
        <w:r w:rsidRPr="00D85381">
          <w:rPr>
            <w:rStyle w:val="Hyperlink"/>
            <w:rFonts w:ascii="News Gothic MT" w:hAnsi="News Gothic MT" w:cs="Arial"/>
          </w:rPr>
          <w:t>flashalert.net/id/LCSO</w:t>
        </w:r>
      </w:hyperlink>
    </w:p>
    <w:p w14:paraId="348B3534" w14:textId="77777777" w:rsidR="001C7959" w:rsidRPr="00D85381" w:rsidRDefault="001C7959" w:rsidP="001C7959">
      <w:pPr>
        <w:pStyle w:val="NormalWeb"/>
        <w:numPr>
          <w:ilvl w:val="1"/>
          <w:numId w:val="40"/>
        </w:numPr>
        <w:textAlignment w:val="baseline"/>
        <w:rPr>
          <w:rFonts w:ascii="News Gothic MT" w:hAnsi="News Gothic MT" w:cs="Arial"/>
          <w:b/>
          <w:bCs/>
          <w:color w:val="000000"/>
        </w:rPr>
      </w:pPr>
      <w:r w:rsidRPr="00D85381">
        <w:rPr>
          <w:rFonts w:ascii="News Gothic MT" w:hAnsi="News Gothic MT" w:cs="Arial"/>
          <w:color w:val="000000"/>
        </w:rPr>
        <w:lastRenderedPageBreak/>
        <w:t xml:space="preserve">LCSO Facebook Pages:  </w:t>
      </w:r>
      <w:hyperlink r:id="rId15" w:history="1">
        <w:r w:rsidRPr="00D85381">
          <w:rPr>
            <w:rStyle w:val="Hyperlink"/>
            <w:rFonts w:ascii="News Gothic MT" w:hAnsi="News Gothic MT" w:cs="Arial"/>
          </w:rPr>
          <w:t>https://www.facebook.com/lincolncountysheriff/</w:t>
        </w:r>
      </w:hyperlink>
      <w:r w:rsidRPr="00D85381">
        <w:rPr>
          <w:rFonts w:ascii="News Gothic MT" w:hAnsi="News Gothic MT" w:cs="Arial"/>
          <w:color w:val="000000"/>
        </w:rPr>
        <w:t xml:space="preserve">www.facebook.com/lincolncountysheriff/ or </w:t>
      </w:r>
      <w:hyperlink r:id="rId16" w:history="1">
        <w:r w:rsidRPr="00D85381">
          <w:rPr>
            <w:rStyle w:val="Hyperlink"/>
            <w:rFonts w:ascii="News Gothic MT" w:hAnsi="News Gothic MT" w:cs="Arial"/>
          </w:rPr>
          <w:t>www.facebook.com/lcemergencymanagement/</w:t>
        </w:r>
      </w:hyperlink>
    </w:p>
    <w:p w14:paraId="5B84D432" w14:textId="77777777" w:rsidR="001C7959" w:rsidRPr="00D85381" w:rsidRDefault="001C7959" w:rsidP="001C7959">
      <w:pPr>
        <w:pStyle w:val="NormalWeb"/>
        <w:numPr>
          <w:ilvl w:val="1"/>
          <w:numId w:val="40"/>
        </w:numPr>
        <w:textAlignment w:val="baseline"/>
        <w:rPr>
          <w:rFonts w:ascii="News Gothic MT" w:hAnsi="News Gothic MT" w:cs="Arial"/>
          <w:b/>
          <w:bCs/>
          <w:color w:val="000000"/>
        </w:rPr>
      </w:pPr>
      <w:r w:rsidRPr="00D85381">
        <w:rPr>
          <w:rFonts w:ascii="News Gothic MT" w:hAnsi="News Gothic MT" w:cs="Arial"/>
          <w:color w:val="000000"/>
        </w:rPr>
        <w:t xml:space="preserve">Weather conditions at </w:t>
      </w:r>
      <w:hyperlink r:id="rId17" w:history="1">
        <w:r w:rsidRPr="00D85381">
          <w:rPr>
            <w:rStyle w:val="Hyperlink"/>
            <w:rFonts w:ascii="News Gothic MT" w:hAnsi="News Gothic MT" w:cs="Arial"/>
          </w:rPr>
          <w:t>weather.org</w:t>
        </w:r>
      </w:hyperlink>
    </w:p>
    <w:p w14:paraId="11CD66DF" w14:textId="77777777" w:rsidR="001C7959" w:rsidRPr="00D85381" w:rsidRDefault="001C7959" w:rsidP="001C7959">
      <w:pPr>
        <w:pStyle w:val="NormalWeb"/>
        <w:numPr>
          <w:ilvl w:val="1"/>
          <w:numId w:val="40"/>
        </w:numPr>
        <w:textAlignment w:val="baseline"/>
        <w:rPr>
          <w:rFonts w:ascii="News Gothic MT" w:hAnsi="News Gothic MT" w:cs="Arial"/>
          <w:color w:val="000000"/>
        </w:rPr>
      </w:pPr>
      <w:r w:rsidRPr="00D85381">
        <w:rPr>
          <w:rFonts w:ascii="News Gothic MT" w:hAnsi="News Gothic MT" w:cs="Arial"/>
          <w:color w:val="000000"/>
        </w:rPr>
        <w:t>Road closures: tripcheck.com/</w:t>
      </w:r>
    </w:p>
    <w:p w14:paraId="0FF03149" w14:textId="77777777" w:rsidR="001C7959" w:rsidRPr="00D85381" w:rsidRDefault="001C7959" w:rsidP="001C7959">
      <w:pPr>
        <w:pStyle w:val="NormalWeb"/>
        <w:numPr>
          <w:ilvl w:val="1"/>
          <w:numId w:val="40"/>
        </w:numPr>
        <w:textAlignment w:val="baseline"/>
        <w:rPr>
          <w:rFonts w:ascii="News Gothic MT" w:hAnsi="News Gothic MT" w:cs="Arial"/>
          <w:color w:val="000000"/>
        </w:rPr>
      </w:pPr>
      <w:r w:rsidRPr="00D85381">
        <w:rPr>
          <w:rFonts w:ascii="News Gothic MT" w:hAnsi="News Gothic MT" w:cs="Arial"/>
          <w:color w:val="000000"/>
        </w:rPr>
        <w:t xml:space="preserve">ODOT News Releases: </w:t>
      </w:r>
      <w:hyperlink r:id="rId18" w:history="1">
        <w:r w:rsidRPr="00D85381">
          <w:rPr>
            <w:rStyle w:val="Hyperlink"/>
            <w:rFonts w:ascii="News Gothic MT" w:hAnsi="News Gothic MT" w:cs="Tahoma"/>
          </w:rPr>
          <w:t>www.oregon.gov/odot/pages/news-releases.aspx</w:t>
        </w:r>
      </w:hyperlink>
    </w:p>
    <w:p w14:paraId="4B431F79" w14:textId="6C38C28A" w:rsidR="00FB683B" w:rsidRPr="00D85381" w:rsidRDefault="001C7959" w:rsidP="001C7959">
      <w:pPr>
        <w:pStyle w:val="NormalWeb"/>
        <w:numPr>
          <w:ilvl w:val="1"/>
          <w:numId w:val="40"/>
        </w:numPr>
        <w:textAlignment w:val="baseline"/>
        <w:rPr>
          <w:rFonts w:ascii="News Gothic MT" w:hAnsi="News Gothic MT" w:cs="Arial"/>
          <w:color w:val="000000"/>
        </w:rPr>
      </w:pPr>
      <w:r w:rsidRPr="00D85381">
        <w:rPr>
          <w:rFonts w:ascii="News Gothic MT" w:hAnsi="News Gothic MT" w:cs="Arial"/>
          <w:color w:val="000000"/>
        </w:rPr>
        <w:t xml:space="preserve">ODOT Facebook Page: </w:t>
      </w:r>
      <w:hyperlink r:id="rId19" w:history="1">
        <w:r w:rsidRPr="00D85381">
          <w:rPr>
            <w:rStyle w:val="Hyperlink"/>
            <w:rFonts w:ascii="News Gothic MT" w:hAnsi="News Gothic MT" w:cs="Arial"/>
          </w:rPr>
          <w:t>www.facebook.com/OregonDOT</w:t>
        </w:r>
      </w:hyperlink>
    </w:p>
    <w:p w14:paraId="50620DF2" w14:textId="0070DF2B" w:rsidR="00F80E86" w:rsidRPr="00D85381" w:rsidRDefault="00F80E86" w:rsidP="00F80E86">
      <w:pPr>
        <w:rPr>
          <w:rFonts w:ascii="News Gothic MT" w:hAnsi="News Gothic MT" w:cs="Tahoma"/>
          <w:b/>
          <w:szCs w:val="24"/>
        </w:rPr>
      </w:pPr>
    </w:p>
    <w:p w14:paraId="2ED63796" w14:textId="77777777" w:rsidR="00481A81" w:rsidRPr="00D85381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D85381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770AB0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331C5C12" w14:textId="6204DEE7" w:rsidR="000D0A52" w:rsidRPr="00770AB0" w:rsidRDefault="000D0A52" w:rsidP="005A3EB4">
      <w:pPr>
        <w:rPr>
          <w:rFonts w:ascii="News Gothic MT" w:hAnsi="News Gothic MT" w:cs="Tahoma"/>
          <w:szCs w:val="24"/>
        </w:rPr>
      </w:pPr>
    </w:p>
    <w:p w14:paraId="6FE81EE1" w14:textId="36F58B36" w:rsidR="000D0A52" w:rsidRPr="00770AB0" w:rsidRDefault="000D0A52" w:rsidP="005A3EB4">
      <w:pPr>
        <w:rPr>
          <w:rFonts w:ascii="News Gothic MT" w:hAnsi="News Gothic MT" w:cs="Tahoma"/>
          <w:szCs w:val="24"/>
        </w:rPr>
      </w:pPr>
    </w:p>
    <w:p w14:paraId="04EA58A2" w14:textId="2D56F34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BC0B081" w14:textId="2A4035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C4DAA06" w14:textId="4A80A0D0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3A6367C" w14:textId="5A85149A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3E7444D1" w14:textId="0D80DCD9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5A2DC1B" w14:textId="63E2DC5C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20"/>
      <w:footerReference w:type="default" r:id="rId21"/>
      <w:footerReference w:type="first" r:id="rId2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EADF" w14:textId="536D20E2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272D7852" w14:textId="0177AC67" w:rsidR="001C7959" w:rsidRPr="001C7959" w:rsidRDefault="004C55A0" w:rsidP="001C7959">
    <w:pPr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1C7959" w:rsidRPr="001C7959">
      <w:rPr>
        <w:rFonts w:ascii="News Gothic MT" w:hAnsi="News Gothic MT" w:cs="Tahoma"/>
        <w:b/>
        <w:sz w:val="20"/>
      </w:rPr>
      <w:t xml:space="preserve">Winter Weather </w:t>
    </w:r>
    <w:proofErr w:type="gramStart"/>
    <w:r w:rsidR="001C7959">
      <w:rPr>
        <w:rFonts w:ascii="News Gothic MT" w:hAnsi="News Gothic MT" w:cs="Tahoma"/>
        <w:b/>
        <w:sz w:val="20"/>
      </w:rPr>
      <w:t>A</w:t>
    </w:r>
    <w:r w:rsidR="001C7959" w:rsidRPr="001C7959">
      <w:rPr>
        <w:rFonts w:ascii="News Gothic MT" w:hAnsi="News Gothic MT" w:cs="Tahoma"/>
        <w:b/>
        <w:sz w:val="20"/>
      </w:rPr>
      <w:t>nd</w:t>
    </w:r>
    <w:proofErr w:type="gramEnd"/>
    <w:r w:rsidR="001C7959" w:rsidRPr="001C7959">
      <w:rPr>
        <w:rFonts w:ascii="News Gothic MT" w:hAnsi="News Gothic MT" w:cs="Tahoma"/>
        <w:b/>
        <w:sz w:val="20"/>
      </w:rPr>
      <w:t xml:space="preserve"> Possible Local Flooding</w:t>
    </w:r>
  </w:p>
  <w:p w14:paraId="6CF1FE78" w14:textId="32362794" w:rsidR="007D56C9" w:rsidRPr="001C5BB2" w:rsidRDefault="00255FDF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>December 1</w:t>
    </w:r>
    <w:r w:rsidR="00612217">
      <w:rPr>
        <w:rFonts w:ascii="News Gothic MT" w:hAnsi="News Gothic MT" w:cs="Tahoma"/>
        <w:sz w:val="20"/>
      </w:rPr>
      <w:t>8</w:t>
    </w:r>
    <w:r>
      <w:rPr>
        <w:rFonts w:ascii="News Gothic MT" w:hAnsi="News Gothic MT" w:cs="Tahoma"/>
        <w:sz w:val="20"/>
      </w:rPr>
      <w:t>, 2025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24BD"/>
    <w:multiLevelType w:val="hybridMultilevel"/>
    <w:tmpl w:val="68E6C7B0"/>
    <w:lvl w:ilvl="0" w:tplc="164817A4">
      <w:numFmt w:val="bullet"/>
      <w:lvlText w:val=""/>
      <w:lvlJc w:val="left"/>
      <w:pPr>
        <w:ind w:left="1080" w:hanging="720"/>
      </w:pPr>
      <w:rPr>
        <w:rFonts w:ascii="Symbol" w:eastAsia="Times New Roman" w:hAnsi="Symbol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652E5"/>
    <w:multiLevelType w:val="multilevel"/>
    <w:tmpl w:val="CB46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4737A"/>
    <w:multiLevelType w:val="hybridMultilevel"/>
    <w:tmpl w:val="B666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D205C"/>
    <w:multiLevelType w:val="hybridMultilevel"/>
    <w:tmpl w:val="30DA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9" w15:restartNumberingAfterBreak="0">
    <w:nsid w:val="781754B3"/>
    <w:multiLevelType w:val="hybridMultilevel"/>
    <w:tmpl w:val="B3101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19"/>
  </w:num>
  <w:num w:numId="18">
    <w:abstractNumId w:val="25"/>
  </w:num>
  <w:num w:numId="19">
    <w:abstractNumId w:val="24"/>
  </w:num>
  <w:num w:numId="20">
    <w:abstractNumId w:val="28"/>
  </w:num>
  <w:num w:numId="21">
    <w:abstractNumId w:val="3"/>
  </w:num>
  <w:num w:numId="22">
    <w:abstractNumId w:val="12"/>
  </w:num>
  <w:num w:numId="23">
    <w:abstractNumId w:val="29"/>
  </w:num>
  <w:num w:numId="24">
    <w:abstractNumId w:val="13"/>
  </w:num>
  <w:num w:numId="25">
    <w:abstractNumId w:val="38"/>
  </w:num>
  <w:num w:numId="26">
    <w:abstractNumId w:val="20"/>
  </w:num>
  <w:num w:numId="27">
    <w:abstractNumId w:val="27"/>
  </w:num>
  <w:num w:numId="28">
    <w:abstractNumId w:val="6"/>
  </w:num>
  <w:num w:numId="29">
    <w:abstractNumId w:val="22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1"/>
  </w:num>
  <w:num w:numId="32">
    <w:abstractNumId w:val="33"/>
  </w:num>
  <w:num w:numId="33">
    <w:abstractNumId w:val="8"/>
  </w:num>
  <w:num w:numId="34">
    <w:abstractNumId w:val="11"/>
  </w:num>
  <w:num w:numId="35">
    <w:abstractNumId w:val="37"/>
  </w:num>
  <w:num w:numId="36">
    <w:abstractNumId w:val="18"/>
  </w:num>
  <w:num w:numId="37">
    <w:abstractNumId w:val="2"/>
  </w:num>
  <w:num w:numId="38">
    <w:abstractNumId w:val="23"/>
  </w:num>
  <w:num w:numId="39">
    <w:abstractNumId w:val="3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05C38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0415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539A"/>
    <w:rsid w:val="000968F0"/>
    <w:rsid w:val="000A7458"/>
    <w:rsid w:val="000B6DAE"/>
    <w:rsid w:val="000D0A52"/>
    <w:rsid w:val="000D5A07"/>
    <w:rsid w:val="000D7B7D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3490A"/>
    <w:rsid w:val="00145175"/>
    <w:rsid w:val="00150EF8"/>
    <w:rsid w:val="00152264"/>
    <w:rsid w:val="001538D8"/>
    <w:rsid w:val="001679FA"/>
    <w:rsid w:val="001707A9"/>
    <w:rsid w:val="0018747B"/>
    <w:rsid w:val="001B7FA3"/>
    <w:rsid w:val="001C07A6"/>
    <w:rsid w:val="001C50DC"/>
    <w:rsid w:val="001C5BB2"/>
    <w:rsid w:val="001C6D5D"/>
    <w:rsid w:val="001C7959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40060"/>
    <w:rsid w:val="002428FC"/>
    <w:rsid w:val="00255FDF"/>
    <w:rsid w:val="00260810"/>
    <w:rsid w:val="0026449D"/>
    <w:rsid w:val="002752E9"/>
    <w:rsid w:val="0027690C"/>
    <w:rsid w:val="002820D3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3D0B"/>
    <w:rsid w:val="0030046F"/>
    <w:rsid w:val="00320D74"/>
    <w:rsid w:val="00325189"/>
    <w:rsid w:val="0033471B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8B6"/>
    <w:rsid w:val="004348C3"/>
    <w:rsid w:val="00435144"/>
    <w:rsid w:val="004357A0"/>
    <w:rsid w:val="00455C8E"/>
    <w:rsid w:val="00457AF5"/>
    <w:rsid w:val="00464D60"/>
    <w:rsid w:val="00473835"/>
    <w:rsid w:val="00481A81"/>
    <w:rsid w:val="0049124A"/>
    <w:rsid w:val="004979B7"/>
    <w:rsid w:val="004A0E8D"/>
    <w:rsid w:val="004A151A"/>
    <w:rsid w:val="004A19CE"/>
    <w:rsid w:val="004A6A42"/>
    <w:rsid w:val="004B3FDF"/>
    <w:rsid w:val="004B4E1A"/>
    <w:rsid w:val="004C55A0"/>
    <w:rsid w:val="004D284C"/>
    <w:rsid w:val="004D5A9C"/>
    <w:rsid w:val="004E538A"/>
    <w:rsid w:val="004E6D98"/>
    <w:rsid w:val="004F6D56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7616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6806"/>
    <w:rsid w:val="005A7BC2"/>
    <w:rsid w:val="005B4EEC"/>
    <w:rsid w:val="005D01B7"/>
    <w:rsid w:val="005D0685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12217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6366"/>
    <w:rsid w:val="006977CD"/>
    <w:rsid w:val="006A032B"/>
    <w:rsid w:val="006A58AB"/>
    <w:rsid w:val="006B3172"/>
    <w:rsid w:val="006B7861"/>
    <w:rsid w:val="006C4F49"/>
    <w:rsid w:val="006D77C7"/>
    <w:rsid w:val="006F01D2"/>
    <w:rsid w:val="006F15F5"/>
    <w:rsid w:val="00711AD3"/>
    <w:rsid w:val="007156BE"/>
    <w:rsid w:val="00736A9C"/>
    <w:rsid w:val="007373C8"/>
    <w:rsid w:val="00737CD0"/>
    <w:rsid w:val="00745699"/>
    <w:rsid w:val="00756D1B"/>
    <w:rsid w:val="00766423"/>
    <w:rsid w:val="00770AB0"/>
    <w:rsid w:val="007739CC"/>
    <w:rsid w:val="0077425D"/>
    <w:rsid w:val="007745DE"/>
    <w:rsid w:val="00781523"/>
    <w:rsid w:val="007862F8"/>
    <w:rsid w:val="0079660C"/>
    <w:rsid w:val="007A17CC"/>
    <w:rsid w:val="007A3311"/>
    <w:rsid w:val="007A71A8"/>
    <w:rsid w:val="007B2D8C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10F1B"/>
    <w:rsid w:val="0082497B"/>
    <w:rsid w:val="008265E3"/>
    <w:rsid w:val="00827FA4"/>
    <w:rsid w:val="00833BC9"/>
    <w:rsid w:val="00843E78"/>
    <w:rsid w:val="00850A87"/>
    <w:rsid w:val="00853046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3EAE"/>
    <w:rsid w:val="00922BCA"/>
    <w:rsid w:val="00924E54"/>
    <w:rsid w:val="00933D2C"/>
    <w:rsid w:val="00934FCA"/>
    <w:rsid w:val="009371D2"/>
    <w:rsid w:val="00942C71"/>
    <w:rsid w:val="00943894"/>
    <w:rsid w:val="00952C8F"/>
    <w:rsid w:val="00954C87"/>
    <w:rsid w:val="00962506"/>
    <w:rsid w:val="00972B91"/>
    <w:rsid w:val="00991273"/>
    <w:rsid w:val="009A108D"/>
    <w:rsid w:val="009D0558"/>
    <w:rsid w:val="009D3476"/>
    <w:rsid w:val="009D728F"/>
    <w:rsid w:val="009D7D4C"/>
    <w:rsid w:val="009E25ED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46451"/>
    <w:rsid w:val="00B50093"/>
    <w:rsid w:val="00B56F3A"/>
    <w:rsid w:val="00B628EB"/>
    <w:rsid w:val="00B7279B"/>
    <w:rsid w:val="00B85300"/>
    <w:rsid w:val="00BD0D07"/>
    <w:rsid w:val="00BD50CA"/>
    <w:rsid w:val="00BD5730"/>
    <w:rsid w:val="00BE253B"/>
    <w:rsid w:val="00C005DB"/>
    <w:rsid w:val="00C10051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3966"/>
    <w:rsid w:val="00CB483A"/>
    <w:rsid w:val="00CC0662"/>
    <w:rsid w:val="00CC47E5"/>
    <w:rsid w:val="00CD2472"/>
    <w:rsid w:val="00CE14C2"/>
    <w:rsid w:val="00CE61FA"/>
    <w:rsid w:val="00CE7081"/>
    <w:rsid w:val="00CF367A"/>
    <w:rsid w:val="00CF5D9F"/>
    <w:rsid w:val="00D030D0"/>
    <w:rsid w:val="00D0736B"/>
    <w:rsid w:val="00D1056B"/>
    <w:rsid w:val="00D22D4B"/>
    <w:rsid w:val="00D57330"/>
    <w:rsid w:val="00D75E67"/>
    <w:rsid w:val="00D85381"/>
    <w:rsid w:val="00D86325"/>
    <w:rsid w:val="00D90148"/>
    <w:rsid w:val="00D91A21"/>
    <w:rsid w:val="00DC3E9F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543AF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B72EC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07C8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B683B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0207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9" w:color="CCCCCC"/>
            <w:bottom w:val="single" w:sz="6" w:space="11" w:color="CCCCCC"/>
            <w:right w:val="single" w:sz="6" w:space="19" w:color="CCCCCC"/>
          </w:divBdr>
          <w:divsChild>
            <w:div w:id="11728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3891">
                  <w:marLeft w:val="0"/>
                  <w:marRight w:val="0"/>
                  <w:marTop w:val="15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  <w:div w:id="2017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6878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9" w:color="CCCCCC"/>
            <w:bottom w:val="single" w:sz="6" w:space="11" w:color="CCCCCC"/>
            <w:right w:val="single" w:sz="6" w:space="19" w:color="CCCCCC"/>
          </w:divBdr>
          <w:divsChild>
            <w:div w:id="16886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winfiles.co.lincoln.loc\proddata\dept\sharedprojects\so_emergency_management\00%20-%20December%20Flooding\member.everbridge.net\892807736721689\notif" TargetMode="External"/><Relationship Id="rId18" Type="http://schemas.openxmlformats.org/officeDocument/2006/relationships/hyperlink" Target="file:///\\winfiles.co.lincoln.loc\proddata\dept\sharedprojects\so_emergency_management\00%20-%20December%20Flooding\www.oregon.gov\odot\pages\news-releases.asp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.lincoln.or.us/757/Hazards-Flooding-River-Monitoring" TargetMode="External"/><Relationship Id="rId17" Type="http://schemas.openxmlformats.org/officeDocument/2006/relationships/hyperlink" Target="http://www.weathe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nfiles.co.lincoln.loc\proddata\dept\sharedprojects\so_emergency_management\00%20-%20December%20Flooding\www.facebook.com\lcemergencymanagement\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dy.gov/winter-weathe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lincolncountysheriff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ater.noaa.gov/gauges/SILO3" TargetMode="External"/><Relationship Id="rId19" Type="http://schemas.openxmlformats.org/officeDocument/2006/relationships/hyperlink" Target="file:///\\winfiles.co.lincoln.loc\proddata\dept\sharedprojects\so_emergency_management\00%20-%20December%20Flooding\www.facebook.com\Oregon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hyperlink" Target="https://flashalert.net/id/LCSO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3007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8</cp:revision>
  <cp:lastPrinted>2025-12-18T22:21:00Z</cp:lastPrinted>
  <dcterms:created xsi:type="dcterms:W3CDTF">2025-12-18T22:17:00Z</dcterms:created>
  <dcterms:modified xsi:type="dcterms:W3CDTF">2025-12-18T22:21:00Z</dcterms:modified>
</cp:coreProperties>
</file>