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F2F489" w14:textId="77777777" w:rsidR="008D0755" w:rsidRPr="005579C3" w:rsidRDefault="00942C71">
      <w:pPr>
        <w:pStyle w:val="Caption"/>
        <w:rPr>
          <w:rFonts w:ascii="Tahoma" w:hAnsi="Tahoma" w:cs="Tahoma"/>
          <w:caps w:val="0"/>
          <w:sz w:val="26"/>
        </w:rPr>
      </w:pPr>
      <w:r w:rsidRPr="005579C3">
        <w:rPr>
          <w:rFonts w:ascii="Tahoma" w:hAnsi="Tahoma" w:cs="Tahoma"/>
          <w:noProof/>
        </w:rPr>
        <w:drawing>
          <wp:anchor distT="0" distB="0" distL="114300" distR="114300" simplePos="0" relativeHeight="251657728" behindDoc="0" locked="0" layoutInCell="1" allowOverlap="1" wp14:anchorId="028A3A92" wp14:editId="0BF59DFA">
            <wp:simplePos x="0" y="0"/>
            <wp:positionH relativeFrom="column">
              <wp:posOffset>-514350</wp:posOffset>
            </wp:positionH>
            <wp:positionV relativeFrom="paragraph">
              <wp:posOffset>-445135</wp:posOffset>
            </wp:positionV>
            <wp:extent cx="1127760" cy="1094740"/>
            <wp:effectExtent l="0" t="0" r="0" b="0"/>
            <wp:wrapSquare wrapText="bothSides"/>
            <wp:docPr id="9" name="Picture 9" descr="LCSO_Badge_COLOR_Transparent_PNG(38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CSO_Badge_COLOR_Transparent_PNG(38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27760" cy="1094740"/>
                    </a:xfrm>
                    <a:prstGeom prst="rect">
                      <a:avLst/>
                    </a:prstGeom>
                    <a:noFill/>
                    <a:ln>
                      <a:noFill/>
                    </a:ln>
                  </pic:spPr>
                </pic:pic>
              </a:graphicData>
            </a:graphic>
            <wp14:sizeRelH relativeFrom="page">
              <wp14:pctWidth>0</wp14:pctWidth>
            </wp14:sizeRelH>
            <wp14:sizeRelV relativeFrom="page">
              <wp14:pctHeight>0</wp14:pctHeight>
            </wp14:sizeRelV>
          </wp:anchor>
        </w:drawing>
      </w:r>
      <w:r w:rsidR="008D0755" w:rsidRPr="005579C3">
        <w:rPr>
          <w:rFonts w:ascii="Tahoma" w:hAnsi="Tahoma" w:cs="Tahoma"/>
          <w:caps w:val="0"/>
          <w:sz w:val="26"/>
        </w:rPr>
        <w:t>OFFICE OF THE SHERIFF</w:t>
      </w:r>
    </w:p>
    <w:p w14:paraId="7F9BEA42" w14:textId="77777777" w:rsidR="008D0755" w:rsidRPr="005579C3" w:rsidRDefault="008D0755">
      <w:pPr>
        <w:pStyle w:val="Heading1"/>
        <w:rPr>
          <w:rFonts w:ascii="Tahoma" w:hAnsi="Tahoma" w:cs="Tahoma"/>
          <w:b w:val="0"/>
          <w:bCs w:val="0"/>
          <w:caps w:val="0"/>
        </w:rPr>
      </w:pPr>
      <w:r w:rsidRPr="005579C3">
        <w:rPr>
          <w:rFonts w:ascii="Tahoma" w:hAnsi="Tahoma" w:cs="Tahoma"/>
          <w:b w:val="0"/>
          <w:bCs w:val="0"/>
          <w:caps w:val="0"/>
        </w:rPr>
        <w:t xml:space="preserve">Sheriff </w:t>
      </w:r>
      <w:r w:rsidR="009F1B5F" w:rsidRPr="005579C3">
        <w:rPr>
          <w:rFonts w:ascii="Tahoma" w:hAnsi="Tahoma" w:cs="Tahoma"/>
          <w:b w:val="0"/>
          <w:bCs w:val="0"/>
          <w:caps w:val="0"/>
        </w:rPr>
        <w:t>Curtis L. Landers</w:t>
      </w:r>
    </w:p>
    <w:p w14:paraId="1B76D28D" w14:textId="77777777" w:rsidR="008D0755" w:rsidRPr="005579C3" w:rsidRDefault="008D0755">
      <w:pPr>
        <w:jc w:val="right"/>
        <w:rPr>
          <w:rFonts w:ascii="Tahoma" w:hAnsi="Tahoma" w:cs="Tahoma"/>
          <w:sz w:val="22"/>
        </w:rPr>
      </w:pPr>
      <w:r w:rsidRPr="005579C3">
        <w:rPr>
          <w:rFonts w:ascii="Tahoma" w:hAnsi="Tahoma" w:cs="Tahoma"/>
          <w:sz w:val="22"/>
        </w:rPr>
        <w:t xml:space="preserve">225 </w:t>
      </w:r>
      <w:smartTag w:uri="urn:schemas-microsoft-com:office:smarttags" w:element="Street">
        <w:smartTag w:uri="urn:schemas-microsoft-com:office:smarttags" w:element="address">
          <w:r w:rsidRPr="005579C3">
            <w:rPr>
              <w:rFonts w:ascii="Tahoma" w:hAnsi="Tahoma" w:cs="Tahoma"/>
              <w:sz w:val="22"/>
            </w:rPr>
            <w:t>W. Olive Street</w:t>
          </w:r>
        </w:smartTag>
      </w:smartTag>
    </w:p>
    <w:p w14:paraId="38782658" w14:textId="77777777" w:rsidR="008D0755" w:rsidRPr="005579C3" w:rsidRDefault="008D0755">
      <w:pPr>
        <w:jc w:val="right"/>
        <w:rPr>
          <w:rFonts w:ascii="Tahoma" w:hAnsi="Tahoma" w:cs="Tahoma"/>
          <w:sz w:val="22"/>
        </w:rPr>
      </w:pPr>
      <w:smartTag w:uri="urn:schemas-microsoft-com:office:smarttags" w:element="place">
        <w:smartTag w:uri="urn:schemas-microsoft-com:office:smarttags" w:element="City">
          <w:r w:rsidRPr="005579C3">
            <w:rPr>
              <w:rFonts w:ascii="Tahoma" w:hAnsi="Tahoma" w:cs="Tahoma"/>
              <w:sz w:val="22"/>
            </w:rPr>
            <w:t>Newport</w:t>
          </w:r>
        </w:smartTag>
        <w:r w:rsidRPr="005579C3">
          <w:rPr>
            <w:rFonts w:ascii="Tahoma" w:hAnsi="Tahoma" w:cs="Tahoma"/>
            <w:sz w:val="22"/>
          </w:rPr>
          <w:t xml:space="preserve">, </w:t>
        </w:r>
        <w:smartTag w:uri="urn:schemas-microsoft-com:office:smarttags" w:element="State">
          <w:r w:rsidRPr="005579C3">
            <w:rPr>
              <w:rFonts w:ascii="Tahoma" w:hAnsi="Tahoma" w:cs="Tahoma"/>
              <w:sz w:val="22"/>
            </w:rPr>
            <w:t>Oregon</w:t>
          </w:r>
        </w:smartTag>
        <w:r w:rsidRPr="005579C3">
          <w:rPr>
            <w:rFonts w:ascii="Tahoma" w:hAnsi="Tahoma" w:cs="Tahoma"/>
            <w:sz w:val="22"/>
          </w:rPr>
          <w:t xml:space="preserve"> </w:t>
        </w:r>
        <w:smartTag w:uri="urn:schemas-microsoft-com:office:smarttags" w:element="PostalCode">
          <w:r w:rsidRPr="005579C3">
            <w:rPr>
              <w:rFonts w:ascii="Tahoma" w:hAnsi="Tahoma" w:cs="Tahoma"/>
              <w:sz w:val="22"/>
            </w:rPr>
            <w:t>97365</w:t>
          </w:r>
        </w:smartTag>
      </w:smartTag>
    </w:p>
    <w:p w14:paraId="7463BD81" w14:textId="77777777" w:rsidR="008D0755" w:rsidRPr="005579C3" w:rsidRDefault="008D0755">
      <w:pPr>
        <w:jc w:val="right"/>
        <w:rPr>
          <w:rFonts w:ascii="Tahoma" w:hAnsi="Tahoma" w:cs="Tahoma"/>
          <w:sz w:val="22"/>
        </w:rPr>
      </w:pPr>
      <w:r w:rsidRPr="005579C3">
        <w:rPr>
          <w:rFonts w:ascii="Tahoma" w:hAnsi="Tahoma" w:cs="Tahoma"/>
          <w:sz w:val="22"/>
        </w:rPr>
        <w:t>(541) 265-4277</w:t>
      </w:r>
    </w:p>
    <w:p w14:paraId="3169FF44" w14:textId="77777777" w:rsidR="008D0755" w:rsidRPr="005579C3" w:rsidRDefault="008D0755">
      <w:pPr>
        <w:jc w:val="right"/>
        <w:rPr>
          <w:rFonts w:ascii="Tahoma" w:hAnsi="Tahoma" w:cs="Tahoma"/>
          <w:sz w:val="22"/>
        </w:rPr>
      </w:pPr>
      <w:r w:rsidRPr="005579C3">
        <w:rPr>
          <w:rFonts w:ascii="Tahoma" w:hAnsi="Tahoma" w:cs="Tahoma"/>
          <w:sz w:val="22"/>
        </w:rPr>
        <w:t>Fax (541) 265-4926</w:t>
      </w:r>
    </w:p>
    <w:p w14:paraId="4A72A1DA" w14:textId="77777777" w:rsidR="008D0755" w:rsidRPr="005579C3" w:rsidRDefault="008D0755">
      <w:pPr>
        <w:rPr>
          <w:rFonts w:ascii="Tahoma" w:hAnsi="Tahoma" w:cs="Tahoma"/>
        </w:rPr>
      </w:pPr>
    </w:p>
    <w:p w14:paraId="2AB81358" w14:textId="5E22961E" w:rsidR="008D0755" w:rsidRPr="005579C3" w:rsidRDefault="00D27F3B">
      <w:pPr>
        <w:pStyle w:val="Heading2"/>
        <w:jc w:val="left"/>
        <w:rPr>
          <w:rFonts w:ascii="Tahoma" w:hAnsi="Tahoma" w:cs="Tahoma"/>
        </w:rPr>
      </w:pPr>
      <w:r>
        <w:rPr>
          <w:rFonts w:ascii="Tahoma" w:hAnsi="Tahoma" w:cs="Tahoma"/>
        </w:rPr>
        <w:t xml:space="preserve">     </w:t>
      </w:r>
    </w:p>
    <w:p w14:paraId="72CAE710" w14:textId="3AC50CEE" w:rsidR="008D0755" w:rsidRPr="005579C3" w:rsidRDefault="00153C55">
      <w:pPr>
        <w:pStyle w:val="Heading2"/>
        <w:rPr>
          <w:rFonts w:ascii="Tahoma" w:hAnsi="Tahoma" w:cs="Tahoma"/>
          <w:b/>
          <w:bCs/>
          <w:sz w:val="56"/>
        </w:rPr>
      </w:pPr>
      <w:r>
        <w:rPr>
          <w:rFonts w:ascii="Tahoma" w:hAnsi="Tahoma" w:cs="Tahoma"/>
          <w:b/>
          <w:bCs/>
          <w:sz w:val="56"/>
        </w:rPr>
        <w:t>TIP OF THE WEEK</w:t>
      </w:r>
    </w:p>
    <w:p w14:paraId="6D0F57AE" w14:textId="099144D2" w:rsidR="008D0755" w:rsidRPr="005579C3" w:rsidRDefault="005D2EB0" w:rsidP="005D2EB0">
      <w:pPr>
        <w:jc w:val="center"/>
        <w:rPr>
          <w:rFonts w:ascii="Tahoma" w:hAnsi="Tahoma" w:cs="Tahoma"/>
          <w:b/>
          <w:bCs/>
          <w:sz w:val="22"/>
        </w:rPr>
      </w:pPr>
      <w:r w:rsidRPr="005579C3">
        <w:rPr>
          <w:rFonts w:ascii="Tahoma" w:hAnsi="Tahoma" w:cs="Tahoma"/>
          <w:b/>
          <w:bCs/>
          <w:sz w:val="22"/>
        </w:rPr>
        <w:t>FOR IMMEDIATE RELEASE</w:t>
      </w:r>
    </w:p>
    <w:p w14:paraId="00A3AC9F" w14:textId="6637B29C" w:rsidR="005D2EB0" w:rsidRPr="00D86325" w:rsidRDefault="005D2EB0" w:rsidP="005D2EB0">
      <w:pPr>
        <w:jc w:val="center"/>
        <w:rPr>
          <w:rFonts w:ascii="Tahoma" w:hAnsi="Tahoma" w:cs="Tahoma"/>
          <w:szCs w:val="24"/>
        </w:rPr>
      </w:pPr>
    </w:p>
    <w:p w14:paraId="2221ED5C" w14:textId="29C4C860" w:rsidR="008D0755" w:rsidRPr="00D86325" w:rsidRDefault="008D0755">
      <w:pPr>
        <w:jc w:val="both"/>
        <w:rPr>
          <w:rFonts w:ascii="Tahoma" w:hAnsi="Tahoma" w:cs="Tahoma"/>
          <w:b/>
          <w:bCs/>
          <w:szCs w:val="24"/>
        </w:rPr>
      </w:pPr>
      <w:r w:rsidRPr="00D86325">
        <w:rPr>
          <w:rFonts w:ascii="Tahoma" w:hAnsi="Tahoma" w:cs="Tahoma"/>
          <w:szCs w:val="24"/>
        </w:rPr>
        <w:t>Date:</w:t>
      </w:r>
      <w:r w:rsidRPr="00D86325">
        <w:rPr>
          <w:rFonts w:ascii="Tahoma" w:hAnsi="Tahoma" w:cs="Tahoma"/>
          <w:szCs w:val="24"/>
        </w:rPr>
        <w:tab/>
      </w:r>
      <w:r w:rsidRPr="00D86325">
        <w:rPr>
          <w:rFonts w:ascii="Tahoma" w:hAnsi="Tahoma" w:cs="Tahoma"/>
          <w:szCs w:val="24"/>
        </w:rPr>
        <w:tab/>
      </w:r>
      <w:r w:rsidR="00886A32">
        <w:rPr>
          <w:rFonts w:ascii="Tahoma" w:hAnsi="Tahoma" w:cs="Tahoma"/>
          <w:szCs w:val="24"/>
        </w:rPr>
        <w:t>August 29, 2024</w:t>
      </w:r>
    </w:p>
    <w:p w14:paraId="0A9BB29A" w14:textId="5983F2B8" w:rsidR="008D0755" w:rsidRPr="00D86325" w:rsidRDefault="008D0755">
      <w:pPr>
        <w:jc w:val="both"/>
        <w:rPr>
          <w:rFonts w:ascii="Tahoma" w:hAnsi="Tahoma" w:cs="Tahoma"/>
          <w:b/>
          <w:bCs/>
          <w:szCs w:val="24"/>
        </w:rPr>
      </w:pPr>
      <w:r w:rsidRPr="00D86325">
        <w:rPr>
          <w:rFonts w:ascii="Tahoma" w:hAnsi="Tahoma" w:cs="Tahoma"/>
          <w:b/>
          <w:bCs/>
          <w:szCs w:val="24"/>
        </w:rPr>
        <w:tab/>
      </w:r>
    </w:p>
    <w:p w14:paraId="121F6433" w14:textId="6AB8F665" w:rsidR="009064C4" w:rsidRPr="00D86325" w:rsidRDefault="008D0755" w:rsidP="009064C4">
      <w:pPr>
        <w:jc w:val="both"/>
        <w:rPr>
          <w:rFonts w:ascii="Tahoma" w:hAnsi="Tahoma" w:cs="Tahoma"/>
          <w:szCs w:val="24"/>
        </w:rPr>
      </w:pPr>
      <w:r w:rsidRPr="00D86325">
        <w:rPr>
          <w:rFonts w:ascii="Tahoma" w:hAnsi="Tahoma" w:cs="Tahoma"/>
          <w:szCs w:val="24"/>
        </w:rPr>
        <w:t>Contact:</w:t>
      </w:r>
      <w:r w:rsidRPr="00D86325">
        <w:rPr>
          <w:rFonts w:ascii="Tahoma" w:hAnsi="Tahoma" w:cs="Tahoma"/>
          <w:szCs w:val="24"/>
        </w:rPr>
        <w:tab/>
      </w:r>
      <w:r w:rsidR="00153C55">
        <w:rPr>
          <w:rFonts w:ascii="Tahoma" w:hAnsi="Tahoma" w:cs="Tahoma"/>
          <w:szCs w:val="24"/>
        </w:rPr>
        <w:t>Sheriff Curtis Landers</w:t>
      </w:r>
    </w:p>
    <w:p w14:paraId="5953B4BB" w14:textId="29D6D359" w:rsidR="009064C4" w:rsidRPr="00D86325" w:rsidRDefault="009064C4" w:rsidP="009064C4">
      <w:pPr>
        <w:jc w:val="both"/>
        <w:rPr>
          <w:rFonts w:ascii="Tahoma" w:hAnsi="Tahoma" w:cs="Tahoma"/>
          <w:szCs w:val="24"/>
        </w:rPr>
      </w:pPr>
      <w:r w:rsidRPr="00D86325">
        <w:rPr>
          <w:rFonts w:ascii="Tahoma" w:hAnsi="Tahoma" w:cs="Tahoma"/>
          <w:szCs w:val="24"/>
        </w:rPr>
        <w:tab/>
      </w:r>
      <w:r w:rsidRPr="00D86325">
        <w:rPr>
          <w:rFonts w:ascii="Tahoma" w:hAnsi="Tahoma" w:cs="Tahoma"/>
          <w:szCs w:val="24"/>
        </w:rPr>
        <w:tab/>
      </w:r>
      <w:r w:rsidR="00153C55">
        <w:rPr>
          <w:rFonts w:ascii="Tahoma" w:hAnsi="Tahoma" w:cs="Tahoma"/>
          <w:szCs w:val="24"/>
        </w:rPr>
        <w:t>541-265-0652</w:t>
      </w:r>
    </w:p>
    <w:p w14:paraId="7B4954F7" w14:textId="644B6A34" w:rsidR="009064C4" w:rsidRPr="00D86325" w:rsidRDefault="009064C4" w:rsidP="009064C4">
      <w:pPr>
        <w:jc w:val="both"/>
        <w:rPr>
          <w:rFonts w:ascii="Tahoma" w:hAnsi="Tahoma" w:cs="Tahoma"/>
          <w:sz w:val="22"/>
        </w:rPr>
      </w:pPr>
      <w:r w:rsidRPr="00D86325">
        <w:rPr>
          <w:rFonts w:ascii="Tahoma" w:hAnsi="Tahoma" w:cs="Tahoma"/>
          <w:szCs w:val="24"/>
        </w:rPr>
        <w:tab/>
      </w:r>
      <w:r w:rsidRPr="00D86325">
        <w:rPr>
          <w:rFonts w:ascii="Tahoma" w:hAnsi="Tahoma" w:cs="Tahoma"/>
          <w:szCs w:val="24"/>
        </w:rPr>
        <w:tab/>
      </w:r>
      <w:hyperlink r:id="rId9" w:history="1">
        <w:r w:rsidR="00153C55" w:rsidRPr="004935BE">
          <w:rPr>
            <w:rStyle w:val="Hyperlink"/>
            <w:rFonts w:ascii="Tahoma" w:hAnsi="Tahoma" w:cs="Tahoma"/>
            <w:szCs w:val="24"/>
          </w:rPr>
          <w:t>lcsheriff@co.lincoln.or.us</w:t>
        </w:r>
      </w:hyperlink>
      <w:r w:rsidR="00D27F3B">
        <w:rPr>
          <w:rFonts w:ascii="Tahoma" w:hAnsi="Tahoma" w:cs="Tahoma"/>
        </w:rPr>
        <w:t xml:space="preserve"> </w:t>
      </w:r>
    </w:p>
    <w:p w14:paraId="474D86F5" w14:textId="77777777" w:rsidR="008D0755" w:rsidRPr="00ED0BF1" w:rsidRDefault="008D0755" w:rsidP="009064C4">
      <w:pPr>
        <w:jc w:val="both"/>
        <w:rPr>
          <w:rFonts w:ascii="Tahoma" w:hAnsi="Tahoma" w:cs="Tahoma"/>
          <w:sz w:val="22"/>
        </w:rPr>
      </w:pPr>
    </w:p>
    <w:p w14:paraId="48B42675" w14:textId="00AABEB0" w:rsidR="000D0A52" w:rsidRDefault="00D27F3B" w:rsidP="00153C55">
      <w:pPr>
        <w:jc w:val="center"/>
        <w:rPr>
          <w:rFonts w:ascii="Tahoma" w:hAnsi="Tahoma" w:cs="Tahoma"/>
          <w:b/>
        </w:rPr>
      </w:pPr>
      <w:r>
        <w:rPr>
          <w:rFonts w:ascii="Tahoma" w:hAnsi="Tahoma" w:cs="Tahoma"/>
          <w:b/>
        </w:rPr>
        <w:t>SCHOOL BUS SAFETY</w:t>
      </w:r>
    </w:p>
    <w:p w14:paraId="316225B4" w14:textId="77777777" w:rsidR="00D27F3B" w:rsidRPr="00FC77EE" w:rsidRDefault="00D27F3B" w:rsidP="00153C55">
      <w:pPr>
        <w:jc w:val="center"/>
        <w:rPr>
          <w:rFonts w:ascii="Tahoma" w:hAnsi="Tahoma" w:cs="Tahoma"/>
          <w:b/>
          <w:szCs w:val="24"/>
        </w:rPr>
      </w:pPr>
    </w:p>
    <w:p w14:paraId="6BE05432" w14:textId="036B9FCB" w:rsidR="00D27F3B" w:rsidRPr="00FC77EE" w:rsidRDefault="00D27F3B" w:rsidP="00AA2074">
      <w:pPr>
        <w:pStyle w:val="ListParagraph"/>
        <w:ind w:left="0"/>
        <w:rPr>
          <w:rFonts w:ascii="Tahoma" w:eastAsia="Times New Roman" w:hAnsi="Tahoma" w:cs="Tahoma"/>
          <w:sz w:val="24"/>
          <w:szCs w:val="24"/>
        </w:rPr>
      </w:pPr>
      <w:r w:rsidRPr="00FC77EE">
        <w:rPr>
          <w:rFonts w:ascii="Tahoma" w:eastAsia="Times New Roman" w:hAnsi="Tahoma" w:cs="Tahoma"/>
          <w:sz w:val="24"/>
          <w:szCs w:val="24"/>
        </w:rPr>
        <w:t>School is back in session, and you may be seeing more traffic, students walking or biking, and busses on the road. Drivers</w:t>
      </w:r>
      <w:r w:rsidR="00AA2074" w:rsidRPr="00FC77EE">
        <w:rPr>
          <w:rFonts w:ascii="Tahoma" w:eastAsia="Times New Roman" w:hAnsi="Tahoma" w:cs="Tahoma"/>
          <w:sz w:val="24"/>
          <w:szCs w:val="24"/>
        </w:rPr>
        <w:t xml:space="preserve"> have a </w:t>
      </w:r>
      <w:r w:rsidRPr="00FC77EE">
        <w:rPr>
          <w:rFonts w:ascii="Tahoma" w:eastAsia="Times New Roman" w:hAnsi="Tahoma" w:cs="Tahoma"/>
          <w:sz w:val="24"/>
          <w:szCs w:val="24"/>
        </w:rPr>
        <w:t xml:space="preserve">responsibility to stop for school buses displaying red flashing lights. Because buses are large vehicles, </w:t>
      </w:r>
      <w:r w:rsidR="00AA2074" w:rsidRPr="00FC77EE">
        <w:rPr>
          <w:rFonts w:ascii="Tahoma" w:eastAsia="Times New Roman" w:hAnsi="Tahoma" w:cs="Tahoma"/>
          <w:sz w:val="24"/>
          <w:szCs w:val="24"/>
        </w:rPr>
        <w:t xml:space="preserve">it is very difficult to see around them. </w:t>
      </w:r>
      <w:r w:rsidRPr="00FC77EE">
        <w:rPr>
          <w:rFonts w:ascii="Tahoma" w:eastAsia="Times New Roman" w:hAnsi="Tahoma" w:cs="Tahoma"/>
          <w:sz w:val="24"/>
          <w:szCs w:val="24"/>
        </w:rPr>
        <w:t xml:space="preserve">The outcome of illegally passing a school bus </w:t>
      </w:r>
      <w:r w:rsidR="00543259">
        <w:rPr>
          <w:rFonts w:ascii="Tahoma" w:eastAsia="Times New Roman" w:hAnsi="Tahoma" w:cs="Tahoma"/>
          <w:sz w:val="24"/>
          <w:szCs w:val="24"/>
        </w:rPr>
        <w:t>can be</w:t>
      </w:r>
      <w:r w:rsidRPr="00FC77EE">
        <w:rPr>
          <w:rFonts w:ascii="Tahoma" w:eastAsia="Times New Roman" w:hAnsi="Tahoma" w:cs="Tahoma"/>
          <w:sz w:val="24"/>
          <w:szCs w:val="24"/>
        </w:rPr>
        <w:t xml:space="preserve"> devastating for children and drivers.</w:t>
      </w:r>
    </w:p>
    <w:p w14:paraId="35CFA4AC" w14:textId="77777777" w:rsidR="00D27F3B" w:rsidRPr="00FC77EE" w:rsidRDefault="00D27F3B" w:rsidP="00AA2074">
      <w:pPr>
        <w:pStyle w:val="ListParagraph"/>
        <w:ind w:left="0"/>
        <w:rPr>
          <w:rFonts w:ascii="Tahoma" w:eastAsia="Times New Roman" w:hAnsi="Tahoma" w:cs="Tahoma"/>
          <w:sz w:val="24"/>
          <w:szCs w:val="24"/>
        </w:rPr>
      </w:pPr>
    </w:p>
    <w:p w14:paraId="180AE991" w14:textId="3807B471" w:rsidR="00D27F3B" w:rsidRPr="00FC77EE" w:rsidRDefault="00D27F3B" w:rsidP="00AA2074">
      <w:pPr>
        <w:pStyle w:val="ListParagraph"/>
        <w:ind w:left="0"/>
        <w:rPr>
          <w:rFonts w:ascii="Tahoma" w:eastAsia="Times New Roman" w:hAnsi="Tahoma" w:cs="Tahoma"/>
          <w:sz w:val="24"/>
          <w:szCs w:val="24"/>
        </w:rPr>
      </w:pPr>
      <w:r w:rsidRPr="00FC77EE">
        <w:rPr>
          <w:rFonts w:ascii="Tahoma" w:eastAsia="Times New Roman" w:hAnsi="Tahoma" w:cs="Tahoma"/>
          <w:sz w:val="24"/>
          <w:szCs w:val="24"/>
        </w:rPr>
        <w:t xml:space="preserve">Law enforcement agencies receive reports each year from bus drivers and </w:t>
      </w:r>
      <w:r w:rsidR="00AA2074" w:rsidRPr="00FC77EE">
        <w:rPr>
          <w:rFonts w:ascii="Tahoma" w:eastAsia="Times New Roman" w:hAnsi="Tahoma" w:cs="Tahoma"/>
          <w:sz w:val="24"/>
          <w:szCs w:val="24"/>
        </w:rPr>
        <w:t>community members</w:t>
      </w:r>
      <w:r w:rsidRPr="00FC77EE">
        <w:rPr>
          <w:rFonts w:ascii="Tahoma" w:eastAsia="Times New Roman" w:hAnsi="Tahoma" w:cs="Tahoma"/>
          <w:sz w:val="24"/>
          <w:szCs w:val="24"/>
        </w:rPr>
        <w:t xml:space="preserve"> about motorists failing to stop for school buses. With nearly 6,000 school buses operating in the State of Oregon, motorists need to be alert.</w:t>
      </w:r>
    </w:p>
    <w:p w14:paraId="5331F2C6" w14:textId="77777777" w:rsidR="00D27F3B" w:rsidRPr="00FC77EE" w:rsidRDefault="00D27F3B" w:rsidP="00AA2074">
      <w:pPr>
        <w:pStyle w:val="ListParagraph"/>
        <w:ind w:left="0"/>
        <w:rPr>
          <w:rFonts w:ascii="Tahoma" w:eastAsia="Times New Roman" w:hAnsi="Tahoma" w:cs="Tahoma"/>
          <w:sz w:val="24"/>
          <w:szCs w:val="24"/>
        </w:rPr>
      </w:pPr>
    </w:p>
    <w:p w14:paraId="74301E66" w14:textId="36859454" w:rsidR="000460BF" w:rsidRPr="00FC77EE" w:rsidRDefault="00D27F3B" w:rsidP="00AA2074">
      <w:pPr>
        <w:pStyle w:val="ListParagraph"/>
        <w:ind w:left="0"/>
        <w:rPr>
          <w:rFonts w:ascii="Tahoma" w:eastAsia="Times New Roman" w:hAnsi="Tahoma" w:cs="Tahoma"/>
          <w:sz w:val="24"/>
          <w:szCs w:val="24"/>
        </w:rPr>
      </w:pPr>
      <w:r w:rsidRPr="00FC77EE">
        <w:rPr>
          <w:rFonts w:ascii="Tahoma" w:eastAsia="Times New Roman" w:hAnsi="Tahoma" w:cs="Tahoma"/>
          <w:sz w:val="24"/>
          <w:szCs w:val="24"/>
        </w:rPr>
        <w:t>When a bus is flashing amber lights, motorists should prepare to stop. When the red lights begin to flash, motorists traveling in both directions must stop before reaching the bus and must remain stopped until the red lights are turned off. The same rules apply to church or work</w:t>
      </w:r>
      <w:r w:rsidR="00A5154B" w:rsidRPr="00FC77EE">
        <w:rPr>
          <w:rFonts w:ascii="Tahoma" w:eastAsia="Times New Roman" w:hAnsi="Tahoma" w:cs="Tahoma"/>
          <w:sz w:val="24"/>
          <w:szCs w:val="24"/>
        </w:rPr>
        <w:t xml:space="preserve"> </w:t>
      </w:r>
      <w:r w:rsidRPr="00FC77EE">
        <w:rPr>
          <w:rFonts w:ascii="Tahoma" w:eastAsia="Times New Roman" w:hAnsi="Tahoma" w:cs="Tahoma"/>
          <w:sz w:val="24"/>
          <w:szCs w:val="24"/>
        </w:rPr>
        <w:t>buses equipped with amber and red flashing lights.</w:t>
      </w:r>
      <w:r w:rsidR="00921A95">
        <w:rPr>
          <w:rFonts w:ascii="Tahoma" w:eastAsia="Times New Roman" w:hAnsi="Tahoma" w:cs="Tahoma"/>
          <w:sz w:val="24"/>
          <w:szCs w:val="24"/>
        </w:rPr>
        <w:t xml:space="preserve"> </w:t>
      </w:r>
      <w:r w:rsidRPr="00FC77EE">
        <w:rPr>
          <w:rFonts w:ascii="Tahoma" w:eastAsia="Times New Roman" w:hAnsi="Tahoma" w:cs="Tahoma"/>
          <w:sz w:val="24"/>
          <w:szCs w:val="24"/>
        </w:rPr>
        <w:t xml:space="preserve">Be aware when following any type of bus, </w:t>
      </w:r>
      <w:r w:rsidR="00A5154B" w:rsidRPr="00FC77EE">
        <w:rPr>
          <w:rFonts w:ascii="Tahoma" w:eastAsia="Times New Roman" w:hAnsi="Tahoma" w:cs="Tahoma"/>
          <w:sz w:val="24"/>
          <w:szCs w:val="24"/>
        </w:rPr>
        <w:t>it</w:t>
      </w:r>
      <w:r w:rsidRPr="00FC77EE">
        <w:rPr>
          <w:rFonts w:ascii="Tahoma" w:eastAsia="Times New Roman" w:hAnsi="Tahoma" w:cs="Tahoma"/>
          <w:sz w:val="24"/>
          <w:szCs w:val="24"/>
        </w:rPr>
        <w:t xml:space="preserve"> may </w:t>
      </w:r>
      <w:r w:rsidR="00A5154B" w:rsidRPr="00FC77EE">
        <w:rPr>
          <w:rFonts w:ascii="Tahoma" w:eastAsia="Times New Roman" w:hAnsi="Tahoma" w:cs="Tahoma"/>
          <w:sz w:val="24"/>
          <w:szCs w:val="24"/>
        </w:rPr>
        <w:t>make</w:t>
      </w:r>
      <w:r w:rsidRPr="00FC77EE">
        <w:rPr>
          <w:rFonts w:ascii="Tahoma" w:eastAsia="Times New Roman" w:hAnsi="Tahoma" w:cs="Tahoma"/>
          <w:sz w:val="24"/>
          <w:szCs w:val="24"/>
        </w:rPr>
        <w:t xml:space="preserve"> frequent stops. </w:t>
      </w:r>
    </w:p>
    <w:p w14:paraId="16D1AF36" w14:textId="23C1D67D" w:rsidR="00510F56" w:rsidRPr="00FC77EE" w:rsidRDefault="00510F56" w:rsidP="00AA2074">
      <w:pPr>
        <w:pStyle w:val="ListParagraph"/>
        <w:ind w:left="0"/>
        <w:rPr>
          <w:rFonts w:ascii="Tahoma" w:eastAsia="Times New Roman" w:hAnsi="Tahoma" w:cs="Tahoma"/>
          <w:sz w:val="24"/>
          <w:szCs w:val="24"/>
        </w:rPr>
      </w:pPr>
    </w:p>
    <w:p w14:paraId="4D4A8F5D" w14:textId="77777777" w:rsidR="00FC77EE" w:rsidRPr="00FC77EE" w:rsidRDefault="00A5154B" w:rsidP="00A5154B">
      <w:pPr>
        <w:pStyle w:val="ListParagraph"/>
        <w:ind w:left="0"/>
        <w:rPr>
          <w:rFonts w:ascii="Tahoma" w:eastAsia="Times New Roman" w:hAnsi="Tahoma" w:cs="Tahoma"/>
          <w:sz w:val="24"/>
          <w:szCs w:val="24"/>
        </w:rPr>
      </w:pPr>
      <w:r w:rsidRPr="00FC77EE">
        <w:rPr>
          <w:rFonts w:ascii="Tahoma" w:eastAsia="Times New Roman" w:hAnsi="Tahoma" w:cs="Tahoma"/>
          <w:sz w:val="24"/>
          <w:szCs w:val="24"/>
        </w:rPr>
        <w:t xml:space="preserve">Oregon law requires motorists to stop whenever the red lights on a school bus are flashing, regardless of the direction they are traveling. The law applies to any roadway with two or more lanes of traffic, including multi-lane highways such as Highway 101. </w:t>
      </w:r>
      <w:r w:rsidR="00510F56" w:rsidRPr="00FC77EE">
        <w:rPr>
          <w:rFonts w:ascii="Tahoma" w:eastAsia="Times New Roman" w:hAnsi="Tahoma" w:cs="Tahoma"/>
          <w:sz w:val="24"/>
          <w:szCs w:val="24"/>
        </w:rPr>
        <w:t xml:space="preserve">The only exception to the law is for divided highways with two roads separated by an unpaved median strip or barrier, such as in the Lincoln and Gleneden Beach areas. In this case, only drivers on the same side of the road as the bus must stop. A painted median strip or a center lane used only for left turns does </w:t>
      </w:r>
      <w:r w:rsidR="00510F56" w:rsidRPr="009F55CC">
        <w:rPr>
          <w:rFonts w:ascii="Tahoma" w:eastAsia="Times New Roman" w:hAnsi="Tahoma" w:cs="Tahoma"/>
          <w:i/>
          <w:iCs/>
          <w:sz w:val="24"/>
          <w:szCs w:val="24"/>
        </w:rPr>
        <w:t>not</w:t>
      </w:r>
      <w:r w:rsidR="00510F56" w:rsidRPr="00FC77EE">
        <w:rPr>
          <w:rFonts w:ascii="Tahoma" w:eastAsia="Times New Roman" w:hAnsi="Tahoma" w:cs="Tahoma"/>
          <w:sz w:val="24"/>
          <w:szCs w:val="24"/>
        </w:rPr>
        <w:t xml:space="preserve"> create two separate lanes. Where this situation exists, all lanes of traffic must stop.</w:t>
      </w:r>
      <w:r w:rsidRPr="00FC77EE">
        <w:rPr>
          <w:rFonts w:ascii="Tahoma" w:eastAsia="Times New Roman" w:hAnsi="Tahoma" w:cs="Tahoma"/>
          <w:sz w:val="24"/>
          <w:szCs w:val="24"/>
        </w:rPr>
        <w:t xml:space="preserve"> </w:t>
      </w:r>
    </w:p>
    <w:p w14:paraId="1C57B90A" w14:textId="2F786FEF" w:rsidR="00A5154B" w:rsidRPr="00FC77EE" w:rsidRDefault="00543259" w:rsidP="00A5154B">
      <w:pPr>
        <w:pStyle w:val="ListParagraph"/>
        <w:ind w:left="0"/>
        <w:rPr>
          <w:rFonts w:ascii="Tahoma" w:eastAsia="Times New Roman" w:hAnsi="Tahoma" w:cs="Tahoma"/>
          <w:sz w:val="24"/>
          <w:szCs w:val="24"/>
        </w:rPr>
      </w:pPr>
      <w:r>
        <w:rPr>
          <w:rFonts w:ascii="Tahoma" w:eastAsia="Times New Roman" w:hAnsi="Tahoma" w:cs="Tahoma"/>
          <w:sz w:val="24"/>
          <w:szCs w:val="24"/>
        </w:rPr>
        <w:lastRenderedPageBreak/>
        <w:t>By staying alert and following traffic laws, you</w:t>
      </w:r>
      <w:r w:rsidR="00A5154B" w:rsidRPr="00FC77EE">
        <w:rPr>
          <w:rFonts w:ascii="Tahoma" w:eastAsia="Times New Roman" w:hAnsi="Tahoma" w:cs="Tahoma"/>
          <w:sz w:val="24"/>
          <w:szCs w:val="24"/>
        </w:rPr>
        <w:t xml:space="preserve"> reduce the risk of traffic crashes and pedestrian injuries in our community.</w:t>
      </w:r>
      <w:r w:rsidR="00FC77EE" w:rsidRPr="00FC77EE">
        <w:rPr>
          <w:rFonts w:ascii="Tahoma" w:eastAsia="Times New Roman" w:hAnsi="Tahoma" w:cs="Tahoma"/>
          <w:sz w:val="24"/>
          <w:szCs w:val="24"/>
        </w:rPr>
        <w:t xml:space="preserve"> Please do your part to make our roads safe.</w:t>
      </w:r>
    </w:p>
    <w:p w14:paraId="5C599031" w14:textId="77777777" w:rsidR="000D0A52" w:rsidRPr="00FC77EE" w:rsidRDefault="000D0A52" w:rsidP="00AA2074">
      <w:pPr>
        <w:rPr>
          <w:rFonts w:ascii="Tahoma" w:hAnsi="Tahoma" w:cs="Tahoma"/>
          <w:b/>
          <w:szCs w:val="24"/>
        </w:rPr>
      </w:pPr>
    </w:p>
    <w:p w14:paraId="75BEDC8D" w14:textId="1BD40C0C" w:rsidR="009B2383" w:rsidRPr="00FC77EE" w:rsidRDefault="009B2383" w:rsidP="00AA2074">
      <w:pPr>
        <w:jc w:val="both"/>
        <w:rPr>
          <w:rFonts w:ascii="Tahoma" w:hAnsi="Tahoma" w:cs="Tahoma"/>
          <w:szCs w:val="24"/>
        </w:rPr>
      </w:pPr>
      <w:r w:rsidRPr="00FC77EE">
        <w:rPr>
          <w:rFonts w:ascii="Tahoma" w:hAnsi="Tahoma" w:cs="Tahoma"/>
          <w:szCs w:val="24"/>
        </w:rPr>
        <w:t xml:space="preserve">For more information and tips visit our website at </w:t>
      </w:r>
      <w:hyperlink r:id="rId10" w:history="1">
        <w:r w:rsidRPr="00FC77EE">
          <w:rPr>
            <w:rStyle w:val="Hyperlink"/>
            <w:rFonts w:ascii="Tahoma" w:hAnsi="Tahoma" w:cs="Tahoma"/>
            <w:szCs w:val="24"/>
          </w:rPr>
          <w:t>www.lincolncountysheriff.net</w:t>
        </w:r>
      </w:hyperlink>
      <w:r w:rsidRPr="00FC77EE">
        <w:rPr>
          <w:rFonts w:ascii="Tahoma" w:hAnsi="Tahoma" w:cs="Tahoma"/>
          <w:szCs w:val="24"/>
        </w:rPr>
        <w:t xml:space="preserve"> and like us on Facebook at Lincoln County Sheriff’s Office – Oregon. </w:t>
      </w:r>
    </w:p>
    <w:p w14:paraId="40305D93" w14:textId="77777777" w:rsidR="000D0A52" w:rsidRPr="00FC77EE" w:rsidRDefault="000D0A52" w:rsidP="00F80E86">
      <w:pPr>
        <w:rPr>
          <w:rFonts w:ascii="Tahoma" w:hAnsi="Tahoma" w:cs="Tahoma"/>
          <w:b/>
          <w:szCs w:val="24"/>
        </w:rPr>
      </w:pPr>
    </w:p>
    <w:p w14:paraId="50620DF2" w14:textId="51CC1BDE" w:rsidR="00F80E86" w:rsidRPr="00FC77EE" w:rsidRDefault="00481A81" w:rsidP="00F80E86">
      <w:pPr>
        <w:rPr>
          <w:rFonts w:ascii="Tahoma" w:hAnsi="Tahoma" w:cs="Tahoma"/>
          <w:b/>
          <w:szCs w:val="24"/>
        </w:rPr>
      </w:pPr>
      <w:r w:rsidRPr="00FC77EE">
        <w:rPr>
          <w:rFonts w:ascii="Tahoma" w:hAnsi="Tahoma" w:cs="Tahoma"/>
          <w:b/>
          <w:szCs w:val="24"/>
        </w:rPr>
        <w:br/>
      </w:r>
    </w:p>
    <w:p w14:paraId="2ED63796" w14:textId="77777777" w:rsidR="00481A81" w:rsidRPr="00FC77EE" w:rsidRDefault="00481A81" w:rsidP="00481A81">
      <w:pPr>
        <w:jc w:val="center"/>
        <w:rPr>
          <w:rFonts w:ascii="Tahoma" w:hAnsi="Tahoma" w:cs="Tahoma"/>
          <w:b/>
          <w:szCs w:val="24"/>
        </w:rPr>
      </w:pPr>
      <w:r w:rsidRPr="00FC77EE">
        <w:rPr>
          <w:rFonts w:ascii="Tahoma" w:hAnsi="Tahoma" w:cs="Tahoma"/>
          <w:b/>
          <w:szCs w:val="24"/>
        </w:rPr>
        <w:t>###</w:t>
      </w:r>
    </w:p>
    <w:p w14:paraId="2AF1B173" w14:textId="1947148E" w:rsidR="004D5A9C" w:rsidRPr="00FC77EE" w:rsidRDefault="004D5A9C" w:rsidP="001679FA">
      <w:pPr>
        <w:rPr>
          <w:rFonts w:ascii="Tahoma" w:hAnsi="Tahoma" w:cs="Tahoma"/>
          <w:b/>
          <w:szCs w:val="24"/>
        </w:rPr>
      </w:pPr>
    </w:p>
    <w:p w14:paraId="69266F57" w14:textId="05426B99" w:rsidR="00526962" w:rsidRDefault="004100F1" w:rsidP="005A3EB4">
      <w:pPr>
        <w:rPr>
          <w:rFonts w:ascii="Tahoma" w:hAnsi="Tahoma" w:cs="Tahoma"/>
          <w:szCs w:val="24"/>
        </w:rPr>
      </w:pPr>
      <w:r w:rsidRPr="00EB4DC7">
        <w:rPr>
          <w:rFonts w:ascii="Tahoma" w:hAnsi="Tahoma" w:cs="Tahoma"/>
          <w:szCs w:val="24"/>
        </w:rPr>
        <w:br/>
      </w:r>
    </w:p>
    <w:p w14:paraId="60268FB7" w14:textId="42645618" w:rsidR="000D0A52" w:rsidRDefault="000D0A52" w:rsidP="005A3EB4">
      <w:pPr>
        <w:rPr>
          <w:rFonts w:ascii="Tahoma" w:hAnsi="Tahoma" w:cs="Tahoma"/>
          <w:szCs w:val="24"/>
        </w:rPr>
      </w:pPr>
    </w:p>
    <w:p w14:paraId="1E479ECD" w14:textId="3CA3EE46" w:rsidR="000D0A52" w:rsidRDefault="000D0A52" w:rsidP="005A3EB4">
      <w:pPr>
        <w:rPr>
          <w:rFonts w:ascii="Tahoma" w:hAnsi="Tahoma" w:cs="Tahoma"/>
          <w:szCs w:val="24"/>
        </w:rPr>
      </w:pPr>
    </w:p>
    <w:p w14:paraId="77F8B810" w14:textId="6014B6A2" w:rsidR="000D0A52" w:rsidRDefault="000D0A52" w:rsidP="005A3EB4">
      <w:pPr>
        <w:rPr>
          <w:rFonts w:ascii="Tahoma" w:hAnsi="Tahoma" w:cs="Tahoma"/>
          <w:szCs w:val="24"/>
        </w:rPr>
      </w:pPr>
    </w:p>
    <w:p w14:paraId="15AF5B04" w14:textId="03436D17" w:rsidR="000D0A52" w:rsidRDefault="000D0A52" w:rsidP="005A3EB4">
      <w:pPr>
        <w:rPr>
          <w:rFonts w:ascii="Tahoma" w:hAnsi="Tahoma" w:cs="Tahoma"/>
          <w:szCs w:val="24"/>
        </w:rPr>
      </w:pPr>
    </w:p>
    <w:p w14:paraId="4CBCCD84" w14:textId="022529B6" w:rsidR="000D0A52" w:rsidRDefault="000D0A52" w:rsidP="005A3EB4">
      <w:pPr>
        <w:rPr>
          <w:rFonts w:ascii="Tahoma" w:hAnsi="Tahoma" w:cs="Tahoma"/>
          <w:szCs w:val="24"/>
        </w:rPr>
      </w:pPr>
    </w:p>
    <w:p w14:paraId="66BDCCAF" w14:textId="1A623DCE" w:rsidR="000D0A52" w:rsidRDefault="000D0A52" w:rsidP="005A3EB4">
      <w:pPr>
        <w:rPr>
          <w:rFonts w:ascii="Tahoma" w:hAnsi="Tahoma" w:cs="Tahoma"/>
          <w:szCs w:val="24"/>
        </w:rPr>
      </w:pPr>
    </w:p>
    <w:p w14:paraId="45E9C55A" w14:textId="3444EC68" w:rsidR="000D0A52" w:rsidRDefault="000D0A52" w:rsidP="005A3EB4">
      <w:pPr>
        <w:rPr>
          <w:rFonts w:ascii="Tahoma" w:hAnsi="Tahoma" w:cs="Tahoma"/>
          <w:szCs w:val="24"/>
        </w:rPr>
      </w:pPr>
    </w:p>
    <w:p w14:paraId="532E1C09" w14:textId="77777777" w:rsidR="000D0A52" w:rsidRDefault="000D0A52" w:rsidP="005A3EB4">
      <w:pPr>
        <w:rPr>
          <w:rFonts w:ascii="Tahoma" w:hAnsi="Tahoma" w:cs="Tahoma"/>
          <w:szCs w:val="24"/>
        </w:rPr>
      </w:pPr>
    </w:p>
    <w:p w14:paraId="4F5D9A11" w14:textId="54EC5C6F" w:rsidR="000D0A52" w:rsidRDefault="000D0A52" w:rsidP="005A3EB4">
      <w:pPr>
        <w:rPr>
          <w:rFonts w:ascii="Tahoma" w:hAnsi="Tahoma" w:cs="Tahoma"/>
          <w:szCs w:val="24"/>
        </w:rPr>
      </w:pPr>
    </w:p>
    <w:p w14:paraId="0AA2FB80" w14:textId="29970391" w:rsidR="000D0A52" w:rsidRDefault="000D0A52" w:rsidP="005A3EB4">
      <w:pPr>
        <w:rPr>
          <w:rFonts w:ascii="Tahoma" w:hAnsi="Tahoma" w:cs="Tahoma"/>
          <w:szCs w:val="24"/>
        </w:rPr>
      </w:pPr>
    </w:p>
    <w:p w14:paraId="21708FA5" w14:textId="764368BB" w:rsidR="000D0A52" w:rsidRDefault="000D0A52" w:rsidP="005A3EB4">
      <w:pPr>
        <w:rPr>
          <w:rFonts w:ascii="Tahoma" w:hAnsi="Tahoma" w:cs="Tahoma"/>
          <w:szCs w:val="24"/>
        </w:rPr>
      </w:pPr>
    </w:p>
    <w:p w14:paraId="1315CC31" w14:textId="464729D3" w:rsidR="000D0A52" w:rsidRDefault="000D0A52" w:rsidP="005A3EB4">
      <w:pPr>
        <w:rPr>
          <w:rFonts w:ascii="Tahoma" w:hAnsi="Tahoma" w:cs="Tahoma"/>
          <w:szCs w:val="24"/>
        </w:rPr>
      </w:pPr>
    </w:p>
    <w:p w14:paraId="331C5C12" w14:textId="6204DEE7" w:rsidR="000D0A52" w:rsidRDefault="000D0A52" w:rsidP="005A3EB4">
      <w:pPr>
        <w:rPr>
          <w:rFonts w:ascii="Tahoma" w:hAnsi="Tahoma" w:cs="Tahoma"/>
          <w:szCs w:val="24"/>
        </w:rPr>
      </w:pPr>
    </w:p>
    <w:p w14:paraId="6FE81EE1" w14:textId="36F58B36" w:rsidR="000D0A52" w:rsidRDefault="000D0A52" w:rsidP="005A3EB4">
      <w:pPr>
        <w:rPr>
          <w:rFonts w:ascii="Tahoma" w:hAnsi="Tahoma" w:cs="Tahoma"/>
          <w:szCs w:val="24"/>
        </w:rPr>
      </w:pPr>
    </w:p>
    <w:p w14:paraId="04EA58A2" w14:textId="2D56F34E" w:rsidR="000D0A52" w:rsidRDefault="000D0A52" w:rsidP="005A3EB4">
      <w:pPr>
        <w:rPr>
          <w:rFonts w:ascii="Tahoma" w:hAnsi="Tahoma" w:cs="Tahoma"/>
          <w:szCs w:val="24"/>
        </w:rPr>
      </w:pPr>
    </w:p>
    <w:p w14:paraId="7BC0B081" w14:textId="2A403568" w:rsidR="000D0A52" w:rsidRDefault="000D0A52" w:rsidP="005A3EB4">
      <w:pPr>
        <w:rPr>
          <w:rFonts w:ascii="Tahoma" w:hAnsi="Tahoma" w:cs="Tahoma"/>
          <w:szCs w:val="24"/>
        </w:rPr>
      </w:pPr>
    </w:p>
    <w:p w14:paraId="7C4DAA06" w14:textId="4A80A0D0" w:rsidR="000D0A52" w:rsidRDefault="000D0A52" w:rsidP="005A3EB4">
      <w:pPr>
        <w:rPr>
          <w:rFonts w:ascii="Tahoma" w:hAnsi="Tahoma" w:cs="Tahoma"/>
          <w:szCs w:val="24"/>
        </w:rPr>
      </w:pPr>
    </w:p>
    <w:p w14:paraId="43A6367C" w14:textId="5A85149A" w:rsidR="000D0A52" w:rsidRDefault="000D0A52" w:rsidP="005A3EB4">
      <w:pPr>
        <w:rPr>
          <w:rFonts w:ascii="Tahoma" w:hAnsi="Tahoma" w:cs="Tahoma"/>
          <w:szCs w:val="24"/>
        </w:rPr>
      </w:pPr>
    </w:p>
    <w:p w14:paraId="3E7444D1" w14:textId="0D80DCD9" w:rsidR="000D0A52" w:rsidRDefault="000D0A52" w:rsidP="005A3EB4">
      <w:pPr>
        <w:rPr>
          <w:rFonts w:ascii="Tahoma" w:hAnsi="Tahoma" w:cs="Tahoma"/>
          <w:szCs w:val="24"/>
        </w:rPr>
      </w:pPr>
    </w:p>
    <w:p w14:paraId="55A2DC1B" w14:textId="63E2DC5C" w:rsidR="000D0A52" w:rsidRDefault="000D0A52" w:rsidP="005A3EB4">
      <w:pPr>
        <w:rPr>
          <w:rFonts w:ascii="Tahoma" w:hAnsi="Tahoma" w:cs="Tahoma"/>
          <w:szCs w:val="24"/>
        </w:rPr>
      </w:pPr>
    </w:p>
    <w:p w14:paraId="112CAC7C" w14:textId="77777777" w:rsidR="000D0A52" w:rsidRPr="00EB4DC7" w:rsidRDefault="000D0A52" w:rsidP="005A3EB4">
      <w:pPr>
        <w:rPr>
          <w:rFonts w:ascii="Tahoma" w:hAnsi="Tahoma" w:cs="Tahoma"/>
          <w:szCs w:val="24"/>
        </w:rPr>
      </w:pPr>
    </w:p>
    <w:sectPr w:rsidR="000D0A52" w:rsidRPr="00EB4DC7" w:rsidSect="00781523">
      <w:headerReference w:type="even" r:id="rId11"/>
      <w:headerReference w:type="default" r:id="rId12"/>
      <w:footerReference w:type="even" r:id="rId13"/>
      <w:footerReference w:type="default" r:id="rId14"/>
      <w:headerReference w:type="first" r:id="rId15"/>
      <w:footerReference w:type="first" r:id="rId16"/>
      <w:pgSz w:w="12240" w:h="15840" w:code="1"/>
      <w:pgMar w:top="1152" w:right="1440" w:bottom="1008" w:left="144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BEF92" w14:textId="77777777" w:rsidR="00913EAE" w:rsidRDefault="00913EAE">
      <w:r>
        <w:separator/>
      </w:r>
    </w:p>
  </w:endnote>
  <w:endnote w:type="continuationSeparator" w:id="0">
    <w:p w14:paraId="080E27FA" w14:textId="77777777" w:rsidR="00913EAE" w:rsidRDefault="00913E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Univers">
    <w:altName w:val="Univers"/>
    <w:charset w:val="00"/>
    <w:family w:val="swiss"/>
    <w:pitch w:val="variable"/>
    <w:sig w:usb0="80000287" w:usb1="00000000" w:usb2="00000000" w:usb3="00000000" w:csb0="0000000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12A29" w14:textId="77777777" w:rsidR="00886A32" w:rsidRDefault="00886A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C1721" w14:textId="77777777" w:rsidR="00C25513" w:rsidRPr="00781523" w:rsidRDefault="00C25513" w:rsidP="00C25513">
    <w:pPr>
      <w:pBdr>
        <w:bottom w:val="single" w:sz="4" w:space="1" w:color="auto"/>
      </w:pBdr>
      <w:rPr>
        <w:rFonts w:ascii="Times New Roman" w:hAnsi="Times New Roman"/>
        <w:sz w:val="20"/>
      </w:rPr>
    </w:pPr>
  </w:p>
  <w:p w14:paraId="45303849" w14:textId="77777777" w:rsidR="00C25513" w:rsidRPr="009371D2" w:rsidRDefault="00C25513" w:rsidP="00C25513">
    <w:pPr>
      <w:pStyle w:val="Footer"/>
      <w:jc w:val="center"/>
      <w:rPr>
        <w:rFonts w:ascii="Tahoma" w:hAnsi="Tahoma" w:cs="Tahoma"/>
        <w:b/>
        <w:i/>
        <w:sz w:val="20"/>
      </w:rPr>
    </w:pPr>
    <w:r w:rsidRPr="009371D2">
      <w:rPr>
        <w:rFonts w:ascii="Tahoma" w:hAnsi="Tahoma" w:cs="Tahoma"/>
        <w:b/>
        <w:i/>
        <w:sz w:val="20"/>
      </w:rPr>
      <w:t>Lincoln County Sheriff’s Office</w:t>
    </w:r>
  </w:p>
  <w:p w14:paraId="65EC268D" w14:textId="31B1CE3F" w:rsidR="00781523" w:rsidRPr="00C25513" w:rsidRDefault="00886A32" w:rsidP="00C25513">
    <w:pPr>
      <w:jc w:val="center"/>
      <w:rPr>
        <w:rFonts w:ascii="Tahoma" w:hAnsi="Tahoma" w:cs="Tahoma"/>
        <w:sz w:val="20"/>
      </w:rPr>
    </w:pPr>
    <w:hyperlink r:id="rId1" w:tgtFrame="_blank" w:history="1">
      <w:r w:rsidR="00C25513" w:rsidRPr="009371D2">
        <w:rPr>
          <w:rStyle w:val="Hyperlink"/>
          <w:rFonts w:ascii="Tahoma" w:hAnsi="Tahoma" w:cs="Tahoma"/>
          <w:sz w:val="20"/>
        </w:rPr>
        <w:t>facebook</w:t>
      </w:r>
    </w:hyperlink>
    <w:r w:rsidR="00C25513" w:rsidRPr="009371D2">
      <w:rPr>
        <w:rFonts w:ascii="Tahoma" w:hAnsi="Tahoma" w:cs="Tahoma"/>
        <w:sz w:val="20"/>
      </w:rPr>
      <w:t xml:space="preserve"> | </w:t>
    </w:r>
    <w:hyperlink r:id="rId2" w:tgtFrame="_blank" w:history="1">
      <w:r w:rsidR="00C25513" w:rsidRPr="009371D2">
        <w:rPr>
          <w:rStyle w:val="Hyperlink"/>
          <w:rFonts w:ascii="Tahoma" w:hAnsi="Tahoma" w:cs="Tahoma"/>
          <w:sz w:val="20"/>
        </w:rPr>
        <w:t>website</w:t>
      </w:r>
    </w:hyperlink>
    <w:r w:rsidR="00C25513" w:rsidRPr="009371D2">
      <w:rPr>
        <w:rFonts w:ascii="Tahoma" w:hAnsi="Tahoma" w:cs="Tahoma"/>
        <w:sz w:val="20"/>
      </w:rPr>
      <w:t xml:space="preserve"> | </w:t>
    </w:r>
    <w:hyperlink r:id="rId3" w:tgtFrame="_blank" w:history="1">
      <w:r w:rsidR="00C25513" w:rsidRPr="009371D2">
        <w:rPr>
          <w:rStyle w:val="Hyperlink"/>
          <w:rFonts w:ascii="Tahoma" w:hAnsi="Tahoma" w:cs="Tahoma"/>
          <w:sz w:val="20"/>
        </w:rPr>
        <w:t>emergency alerts</w:t>
      </w:r>
    </w:hyperlink>
    <w:r w:rsidR="00D27F3B">
      <w:rPr>
        <w:rFonts w:ascii="Tahoma" w:hAnsi="Tahoma" w:cs="Tahoma"/>
        <w:sz w:val="20"/>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49CFC" w14:textId="77777777" w:rsidR="00781523" w:rsidRPr="00781523" w:rsidRDefault="00781523" w:rsidP="00781523">
    <w:pPr>
      <w:pBdr>
        <w:bottom w:val="single" w:sz="4" w:space="1" w:color="auto"/>
      </w:pBdr>
      <w:rPr>
        <w:rFonts w:ascii="Times New Roman" w:hAnsi="Times New Roman"/>
        <w:sz w:val="20"/>
      </w:rPr>
    </w:pPr>
  </w:p>
  <w:p w14:paraId="292752C1" w14:textId="77777777" w:rsidR="00C25513" w:rsidRPr="00781523" w:rsidRDefault="00C25513" w:rsidP="00C25513">
    <w:pPr>
      <w:pBdr>
        <w:bottom w:val="single" w:sz="4" w:space="1" w:color="auto"/>
      </w:pBdr>
      <w:rPr>
        <w:rFonts w:ascii="Times New Roman" w:hAnsi="Times New Roman"/>
        <w:sz w:val="20"/>
      </w:rPr>
    </w:pPr>
  </w:p>
  <w:p w14:paraId="649E7C78" w14:textId="77777777" w:rsidR="00C25513" w:rsidRPr="009371D2" w:rsidRDefault="00C25513" w:rsidP="00C25513">
    <w:pPr>
      <w:pStyle w:val="Footer"/>
      <w:jc w:val="center"/>
      <w:rPr>
        <w:rFonts w:ascii="Tahoma" w:hAnsi="Tahoma" w:cs="Tahoma"/>
        <w:b/>
        <w:i/>
        <w:sz w:val="20"/>
      </w:rPr>
    </w:pPr>
    <w:r w:rsidRPr="009371D2">
      <w:rPr>
        <w:rFonts w:ascii="Tahoma" w:hAnsi="Tahoma" w:cs="Tahoma"/>
        <w:b/>
        <w:i/>
        <w:sz w:val="20"/>
      </w:rPr>
      <w:t>Lincoln County Sheriff’s Office</w:t>
    </w:r>
  </w:p>
  <w:p w14:paraId="2F19F6F0" w14:textId="62E76176" w:rsidR="00C25513" w:rsidRPr="009371D2" w:rsidRDefault="00886A32" w:rsidP="00C25513">
    <w:pPr>
      <w:jc w:val="center"/>
      <w:rPr>
        <w:rFonts w:ascii="Tahoma" w:hAnsi="Tahoma" w:cs="Tahoma"/>
        <w:sz w:val="20"/>
      </w:rPr>
    </w:pPr>
    <w:hyperlink r:id="rId1" w:tgtFrame="_blank" w:history="1">
      <w:r w:rsidR="00C25513" w:rsidRPr="00F023FF">
        <w:rPr>
          <w:rStyle w:val="Hyperlink"/>
          <w:rFonts w:ascii="Tahoma" w:hAnsi="Tahoma" w:cs="Tahoma"/>
          <w:sz w:val="20"/>
        </w:rPr>
        <w:t>facebook</w:t>
      </w:r>
    </w:hyperlink>
    <w:r w:rsidR="00C25513" w:rsidRPr="009371D2">
      <w:rPr>
        <w:rFonts w:ascii="Tahoma" w:hAnsi="Tahoma" w:cs="Tahoma"/>
        <w:sz w:val="20"/>
      </w:rPr>
      <w:t xml:space="preserve"> | </w:t>
    </w:r>
    <w:hyperlink r:id="rId2" w:tgtFrame="_blank" w:history="1">
      <w:r w:rsidR="00C25513" w:rsidRPr="00F023FF">
        <w:rPr>
          <w:rStyle w:val="Hyperlink"/>
          <w:rFonts w:ascii="Tahoma" w:hAnsi="Tahoma" w:cs="Tahoma"/>
          <w:sz w:val="20"/>
        </w:rPr>
        <w:t>website</w:t>
      </w:r>
    </w:hyperlink>
    <w:r w:rsidR="00C25513" w:rsidRPr="009371D2">
      <w:rPr>
        <w:rFonts w:ascii="Tahoma" w:hAnsi="Tahoma" w:cs="Tahoma"/>
        <w:sz w:val="20"/>
      </w:rPr>
      <w:t xml:space="preserve"> | </w:t>
    </w:r>
    <w:hyperlink r:id="rId3" w:tgtFrame="_blank" w:history="1">
      <w:r w:rsidR="00C25513" w:rsidRPr="009371D2">
        <w:rPr>
          <w:rStyle w:val="Hyperlink"/>
          <w:rFonts w:ascii="Tahoma" w:hAnsi="Tahoma" w:cs="Tahoma"/>
          <w:sz w:val="20"/>
        </w:rPr>
        <w:t>emergency alerts</w:t>
      </w:r>
    </w:hyperlink>
    <w:r w:rsidR="00C25513" w:rsidRPr="009371D2">
      <w:rPr>
        <w:rFonts w:ascii="Tahoma" w:hAnsi="Tahoma" w:cs="Tahoma"/>
        <w:sz w:val="20"/>
      </w:rPr>
      <w:t xml:space="preserve"> </w:t>
    </w:r>
  </w:p>
  <w:p w14:paraId="12232BE2" w14:textId="77777777" w:rsidR="00781523" w:rsidRPr="005F38A1" w:rsidRDefault="00781523" w:rsidP="00C25513">
    <w:pPr>
      <w:pStyle w:val="Footer"/>
      <w:jc w:val="center"/>
      <w:rPr>
        <w:rFonts w:ascii="Tahoma" w:hAnsi="Tahoma" w:cs="Tahoma"/>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C14533" w14:textId="77777777" w:rsidR="00913EAE" w:rsidRDefault="00913EAE">
      <w:r>
        <w:separator/>
      </w:r>
    </w:p>
  </w:footnote>
  <w:footnote w:type="continuationSeparator" w:id="0">
    <w:p w14:paraId="321BA1DD" w14:textId="77777777" w:rsidR="00913EAE" w:rsidRDefault="00913E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A0E4D" w14:textId="77777777" w:rsidR="00886A32" w:rsidRDefault="00886A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66BA6" w14:textId="35730B23" w:rsidR="007D56C9" w:rsidRPr="005A3EB4" w:rsidRDefault="007D56C9">
    <w:pPr>
      <w:pStyle w:val="Header"/>
      <w:rPr>
        <w:rFonts w:ascii="Tahoma" w:hAnsi="Tahoma" w:cs="Tahoma"/>
        <w:sz w:val="20"/>
      </w:rPr>
    </w:pPr>
    <w:r w:rsidRPr="005A3EB4">
      <w:rPr>
        <w:rFonts w:ascii="Tahoma" w:hAnsi="Tahoma" w:cs="Tahoma"/>
        <w:sz w:val="20"/>
      </w:rPr>
      <w:t>Lincoln County Sheriff’s Office</w:t>
    </w:r>
  </w:p>
  <w:p w14:paraId="353C7F72" w14:textId="10B51270" w:rsidR="007D56C9" w:rsidRPr="005A3EB4" w:rsidRDefault="00153C55">
    <w:pPr>
      <w:pStyle w:val="Header"/>
      <w:rPr>
        <w:rFonts w:ascii="Tahoma" w:hAnsi="Tahoma" w:cs="Tahoma"/>
        <w:b/>
        <w:sz w:val="20"/>
      </w:rPr>
    </w:pPr>
    <w:r>
      <w:rPr>
        <w:rFonts w:ascii="Tahoma" w:hAnsi="Tahoma" w:cs="Tahoma"/>
        <w:b/>
        <w:sz w:val="20"/>
      </w:rPr>
      <w:t>Tip of the week</w:t>
    </w:r>
    <w:r w:rsidR="002C627B">
      <w:rPr>
        <w:rFonts w:ascii="Tahoma" w:hAnsi="Tahoma" w:cs="Tahoma"/>
        <w:b/>
        <w:sz w:val="20"/>
      </w:rPr>
      <w:t xml:space="preserve"> – </w:t>
    </w:r>
    <w:r w:rsidR="00F114AC">
      <w:rPr>
        <w:rFonts w:ascii="Tahoma" w:hAnsi="Tahoma" w:cs="Tahoma"/>
        <w:b/>
        <w:sz w:val="20"/>
      </w:rPr>
      <w:t>School Bus Safety</w:t>
    </w:r>
  </w:p>
  <w:p w14:paraId="6CF1FE78" w14:textId="363214AA" w:rsidR="007D56C9" w:rsidRPr="005A3EB4" w:rsidRDefault="00886A32">
    <w:pPr>
      <w:pStyle w:val="Header"/>
      <w:rPr>
        <w:rFonts w:ascii="Tahoma" w:hAnsi="Tahoma" w:cs="Tahoma"/>
        <w:sz w:val="20"/>
      </w:rPr>
    </w:pPr>
    <w:r>
      <w:rPr>
        <w:rFonts w:ascii="Tahoma" w:hAnsi="Tahoma" w:cs="Tahoma"/>
        <w:sz w:val="20"/>
      </w:rPr>
      <w:t>August 29, 2024</w:t>
    </w:r>
  </w:p>
  <w:p w14:paraId="1ABC3B6E" w14:textId="7081CCC8" w:rsidR="007D56C9" w:rsidRPr="005A3EB4" w:rsidRDefault="007D56C9" w:rsidP="00384D8A">
    <w:pPr>
      <w:pStyle w:val="Header"/>
      <w:pBdr>
        <w:bottom w:val="single" w:sz="4" w:space="1" w:color="auto"/>
      </w:pBdr>
      <w:rPr>
        <w:rFonts w:ascii="Tahoma" w:hAnsi="Tahoma" w:cs="Tahoma"/>
        <w:sz w:val="20"/>
      </w:rPr>
    </w:pPr>
    <w:r w:rsidRPr="005A3EB4">
      <w:rPr>
        <w:rFonts w:ascii="Tahoma" w:hAnsi="Tahoma" w:cs="Tahoma"/>
        <w:sz w:val="20"/>
      </w:rPr>
      <w:t xml:space="preserve">Page </w:t>
    </w:r>
    <w:r w:rsidRPr="005A3EB4">
      <w:rPr>
        <w:rFonts w:ascii="Tahoma" w:hAnsi="Tahoma" w:cs="Tahoma"/>
        <w:sz w:val="20"/>
      </w:rPr>
      <w:fldChar w:fldCharType="begin"/>
    </w:r>
    <w:r w:rsidRPr="005A3EB4">
      <w:rPr>
        <w:rFonts w:ascii="Tahoma" w:hAnsi="Tahoma" w:cs="Tahoma"/>
        <w:sz w:val="20"/>
      </w:rPr>
      <w:instrText xml:space="preserve"> PAGE </w:instrText>
    </w:r>
    <w:r w:rsidRPr="005A3EB4">
      <w:rPr>
        <w:rFonts w:ascii="Tahoma" w:hAnsi="Tahoma" w:cs="Tahoma"/>
        <w:sz w:val="20"/>
      </w:rPr>
      <w:fldChar w:fldCharType="separate"/>
    </w:r>
    <w:r w:rsidR="003F0152">
      <w:rPr>
        <w:rFonts w:ascii="Tahoma" w:hAnsi="Tahoma" w:cs="Tahoma"/>
        <w:noProof/>
        <w:sz w:val="20"/>
      </w:rPr>
      <w:t>2</w:t>
    </w:r>
    <w:r w:rsidRPr="005A3EB4">
      <w:rPr>
        <w:rFonts w:ascii="Tahoma" w:hAnsi="Tahoma" w:cs="Tahoma"/>
        <w:sz w:val="20"/>
      </w:rPr>
      <w:fldChar w:fldCharType="end"/>
    </w:r>
    <w:r w:rsidRPr="005A3EB4">
      <w:rPr>
        <w:rFonts w:ascii="Tahoma" w:hAnsi="Tahoma" w:cs="Tahoma"/>
        <w:sz w:val="20"/>
      </w:rPr>
      <w:t xml:space="preserve"> of </w:t>
    </w:r>
    <w:r w:rsidRPr="005A3EB4">
      <w:rPr>
        <w:rFonts w:ascii="Tahoma" w:hAnsi="Tahoma" w:cs="Tahoma"/>
        <w:sz w:val="20"/>
      </w:rPr>
      <w:fldChar w:fldCharType="begin"/>
    </w:r>
    <w:r w:rsidRPr="005A3EB4">
      <w:rPr>
        <w:rFonts w:ascii="Tahoma" w:hAnsi="Tahoma" w:cs="Tahoma"/>
        <w:sz w:val="20"/>
      </w:rPr>
      <w:instrText xml:space="preserve"> NUMPAGES </w:instrText>
    </w:r>
    <w:r w:rsidRPr="005A3EB4">
      <w:rPr>
        <w:rFonts w:ascii="Tahoma" w:hAnsi="Tahoma" w:cs="Tahoma"/>
        <w:sz w:val="20"/>
      </w:rPr>
      <w:fldChar w:fldCharType="separate"/>
    </w:r>
    <w:r w:rsidR="003F0152">
      <w:rPr>
        <w:rFonts w:ascii="Tahoma" w:hAnsi="Tahoma" w:cs="Tahoma"/>
        <w:noProof/>
        <w:sz w:val="20"/>
      </w:rPr>
      <w:t>2</w:t>
    </w:r>
    <w:r w:rsidRPr="005A3EB4">
      <w:rPr>
        <w:rFonts w:ascii="Tahoma" w:hAnsi="Tahoma" w:cs="Tahoma"/>
        <w:sz w:val="20"/>
      </w:rPr>
      <w:fldChar w:fldCharType="end"/>
    </w:r>
  </w:p>
  <w:p w14:paraId="4240ABED" w14:textId="77777777" w:rsidR="007D56C9" w:rsidRDefault="007D56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32726" w14:textId="77777777" w:rsidR="00886A32" w:rsidRDefault="00886A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70EC0DE"/>
    <w:lvl w:ilvl="0">
      <w:numFmt w:val="bullet"/>
      <w:lvlText w:val="*"/>
      <w:lvlJc w:val="left"/>
    </w:lvl>
  </w:abstractNum>
  <w:abstractNum w:abstractNumId="1" w15:restartNumberingAfterBreak="0">
    <w:nsid w:val="01E270B1"/>
    <w:multiLevelType w:val="hybridMultilevel"/>
    <w:tmpl w:val="81B47BA8"/>
    <w:lvl w:ilvl="0" w:tplc="CCF2F438">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71C6D1F"/>
    <w:multiLevelType w:val="hybridMultilevel"/>
    <w:tmpl w:val="253CE4EC"/>
    <w:lvl w:ilvl="0" w:tplc="C244532C">
      <w:numFmt w:val="bullet"/>
      <w:lvlText w:val="•"/>
      <w:lvlJc w:val="left"/>
      <w:pPr>
        <w:ind w:left="1256" w:hanging="420"/>
      </w:pPr>
      <w:rPr>
        <w:rFonts w:ascii="Times New Roman" w:eastAsia="Times New Roman" w:hAnsi="Times New Roman" w:cs="Times New Roman" w:hint="default"/>
        <w:w w:val="131"/>
      </w:rPr>
    </w:lvl>
    <w:lvl w:ilvl="1" w:tplc="04090003" w:tentative="1">
      <w:start w:val="1"/>
      <w:numFmt w:val="bullet"/>
      <w:lvlText w:val="o"/>
      <w:lvlJc w:val="left"/>
      <w:pPr>
        <w:ind w:left="1916" w:hanging="360"/>
      </w:pPr>
      <w:rPr>
        <w:rFonts w:ascii="Courier New" w:hAnsi="Courier New" w:cs="Courier New" w:hint="default"/>
      </w:rPr>
    </w:lvl>
    <w:lvl w:ilvl="2" w:tplc="04090005" w:tentative="1">
      <w:start w:val="1"/>
      <w:numFmt w:val="bullet"/>
      <w:lvlText w:val=""/>
      <w:lvlJc w:val="left"/>
      <w:pPr>
        <w:ind w:left="2636" w:hanging="360"/>
      </w:pPr>
      <w:rPr>
        <w:rFonts w:ascii="Wingdings" w:hAnsi="Wingdings" w:hint="default"/>
      </w:rPr>
    </w:lvl>
    <w:lvl w:ilvl="3" w:tplc="04090001" w:tentative="1">
      <w:start w:val="1"/>
      <w:numFmt w:val="bullet"/>
      <w:lvlText w:val=""/>
      <w:lvlJc w:val="left"/>
      <w:pPr>
        <w:ind w:left="3356" w:hanging="360"/>
      </w:pPr>
      <w:rPr>
        <w:rFonts w:ascii="Symbol" w:hAnsi="Symbol" w:hint="default"/>
      </w:rPr>
    </w:lvl>
    <w:lvl w:ilvl="4" w:tplc="04090003" w:tentative="1">
      <w:start w:val="1"/>
      <w:numFmt w:val="bullet"/>
      <w:lvlText w:val="o"/>
      <w:lvlJc w:val="left"/>
      <w:pPr>
        <w:ind w:left="4076" w:hanging="360"/>
      </w:pPr>
      <w:rPr>
        <w:rFonts w:ascii="Courier New" w:hAnsi="Courier New" w:cs="Courier New" w:hint="default"/>
      </w:rPr>
    </w:lvl>
    <w:lvl w:ilvl="5" w:tplc="04090005" w:tentative="1">
      <w:start w:val="1"/>
      <w:numFmt w:val="bullet"/>
      <w:lvlText w:val=""/>
      <w:lvlJc w:val="left"/>
      <w:pPr>
        <w:ind w:left="4796" w:hanging="360"/>
      </w:pPr>
      <w:rPr>
        <w:rFonts w:ascii="Wingdings" w:hAnsi="Wingdings" w:hint="default"/>
      </w:rPr>
    </w:lvl>
    <w:lvl w:ilvl="6" w:tplc="04090001" w:tentative="1">
      <w:start w:val="1"/>
      <w:numFmt w:val="bullet"/>
      <w:lvlText w:val=""/>
      <w:lvlJc w:val="left"/>
      <w:pPr>
        <w:ind w:left="5516" w:hanging="360"/>
      </w:pPr>
      <w:rPr>
        <w:rFonts w:ascii="Symbol" w:hAnsi="Symbol" w:hint="default"/>
      </w:rPr>
    </w:lvl>
    <w:lvl w:ilvl="7" w:tplc="04090003" w:tentative="1">
      <w:start w:val="1"/>
      <w:numFmt w:val="bullet"/>
      <w:lvlText w:val="o"/>
      <w:lvlJc w:val="left"/>
      <w:pPr>
        <w:ind w:left="6236" w:hanging="360"/>
      </w:pPr>
      <w:rPr>
        <w:rFonts w:ascii="Courier New" w:hAnsi="Courier New" w:cs="Courier New" w:hint="default"/>
      </w:rPr>
    </w:lvl>
    <w:lvl w:ilvl="8" w:tplc="04090005" w:tentative="1">
      <w:start w:val="1"/>
      <w:numFmt w:val="bullet"/>
      <w:lvlText w:val=""/>
      <w:lvlJc w:val="left"/>
      <w:pPr>
        <w:ind w:left="6956" w:hanging="360"/>
      </w:pPr>
      <w:rPr>
        <w:rFonts w:ascii="Wingdings" w:hAnsi="Wingdings" w:hint="default"/>
      </w:rPr>
    </w:lvl>
  </w:abstractNum>
  <w:abstractNum w:abstractNumId="3" w15:restartNumberingAfterBreak="0">
    <w:nsid w:val="0D152029"/>
    <w:multiLevelType w:val="hybridMultilevel"/>
    <w:tmpl w:val="70E6BD72"/>
    <w:lvl w:ilvl="0" w:tplc="CCF2F438">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D883F94"/>
    <w:multiLevelType w:val="hybridMultilevel"/>
    <w:tmpl w:val="B2D8BBC6"/>
    <w:lvl w:ilvl="0" w:tplc="D6946986">
      <w:numFmt w:val="bullet"/>
      <w:lvlText w:val=""/>
      <w:lvlJc w:val="left"/>
      <w:pPr>
        <w:tabs>
          <w:tab w:val="num" w:pos="410"/>
        </w:tabs>
        <w:ind w:left="410" w:hanging="360"/>
      </w:pPr>
      <w:rPr>
        <w:rFonts w:ascii="Wingdings" w:eastAsia="Times New Roman" w:hAnsi="Wingdings" w:cs="Arial" w:hint="default"/>
        <w:b/>
      </w:rPr>
    </w:lvl>
    <w:lvl w:ilvl="1" w:tplc="04090003" w:tentative="1">
      <w:start w:val="1"/>
      <w:numFmt w:val="bullet"/>
      <w:lvlText w:val="o"/>
      <w:lvlJc w:val="left"/>
      <w:pPr>
        <w:tabs>
          <w:tab w:val="num" w:pos="1490"/>
        </w:tabs>
        <w:ind w:left="1490" w:hanging="360"/>
      </w:pPr>
      <w:rPr>
        <w:rFonts w:ascii="Courier New" w:hAnsi="Courier New"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5" w15:restartNumberingAfterBreak="0">
    <w:nsid w:val="0F2A7238"/>
    <w:multiLevelType w:val="hybridMultilevel"/>
    <w:tmpl w:val="44666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1E7191"/>
    <w:multiLevelType w:val="hybridMultilevel"/>
    <w:tmpl w:val="0F78E69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1E891FC9"/>
    <w:multiLevelType w:val="hybridMultilevel"/>
    <w:tmpl w:val="550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4E7CFE"/>
    <w:multiLevelType w:val="hybridMultilevel"/>
    <w:tmpl w:val="4176BCC8"/>
    <w:lvl w:ilvl="0" w:tplc="CCF2F438">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4910348"/>
    <w:multiLevelType w:val="hybridMultilevel"/>
    <w:tmpl w:val="615A56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380118"/>
    <w:multiLevelType w:val="hybridMultilevel"/>
    <w:tmpl w:val="6E8419EC"/>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767C67"/>
    <w:multiLevelType w:val="hybridMultilevel"/>
    <w:tmpl w:val="8EAA9E10"/>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12" w15:restartNumberingAfterBreak="0">
    <w:nsid w:val="2F602A9B"/>
    <w:multiLevelType w:val="hybridMultilevel"/>
    <w:tmpl w:val="BDCA6EF6"/>
    <w:lvl w:ilvl="0" w:tplc="CCF2F438">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31665BB7"/>
    <w:multiLevelType w:val="hybridMultilevel"/>
    <w:tmpl w:val="08CCED44"/>
    <w:lvl w:ilvl="0" w:tplc="CCF2F438">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21C2044"/>
    <w:multiLevelType w:val="hybridMultilevel"/>
    <w:tmpl w:val="2450575E"/>
    <w:lvl w:ilvl="0" w:tplc="CCF2F438">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5331C9E"/>
    <w:multiLevelType w:val="hybridMultilevel"/>
    <w:tmpl w:val="49688D80"/>
    <w:lvl w:ilvl="0" w:tplc="55D895F4">
      <w:start w:val="10"/>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3BA690A"/>
    <w:multiLevelType w:val="hybridMultilevel"/>
    <w:tmpl w:val="FEB8A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7F717F"/>
    <w:multiLevelType w:val="hybridMultilevel"/>
    <w:tmpl w:val="AA5E7756"/>
    <w:lvl w:ilvl="0" w:tplc="51104474">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AE2739B"/>
    <w:multiLevelType w:val="hybridMultilevel"/>
    <w:tmpl w:val="2788FD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BF4B73"/>
    <w:multiLevelType w:val="multilevel"/>
    <w:tmpl w:val="7AEE7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0133851"/>
    <w:multiLevelType w:val="hybridMultilevel"/>
    <w:tmpl w:val="6F882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103252D"/>
    <w:multiLevelType w:val="hybridMultilevel"/>
    <w:tmpl w:val="ACD2A7F4"/>
    <w:lvl w:ilvl="0" w:tplc="04090001">
      <w:start w:val="1"/>
      <w:numFmt w:val="bullet"/>
      <w:lvlText w:val=""/>
      <w:lvlJc w:val="left"/>
      <w:pPr>
        <w:ind w:left="836" w:hanging="360"/>
      </w:pPr>
      <w:rPr>
        <w:rFonts w:ascii="Symbol" w:hAnsi="Symbol" w:hint="default"/>
      </w:rPr>
    </w:lvl>
    <w:lvl w:ilvl="1" w:tplc="04090003" w:tentative="1">
      <w:start w:val="1"/>
      <w:numFmt w:val="bullet"/>
      <w:lvlText w:val="o"/>
      <w:lvlJc w:val="left"/>
      <w:pPr>
        <w:ind w:left="1556" w:hanging="360"/>
      </w:pPr>
      <w:rPr>
        <w:rFonts w:ascii="Courier New" w:hAnsi="Courier New" w:cs="Courier New" w:hint="default"/>
      </w:rPr>
    </w:lvl>
    <w:lvl w:ilvl="2" w:tplc="04090005" w:tentative="1">
      <w:start w:val="1"/>
      <w:numFmt w:val="bullet"/>
      <w:lvlText w:val=""/>
      <w:lvlJc w:val="left"/>
      <w:pPr>
        <w:ind w:left="2276" w:hanging="360"/>
      </w:pPr>
      <w:rPr>
        <w:rFonts w:ascii="Wingdings" w:hAnsi="Wingdings" w:hint="default"/>
      </w:rPr>
    </w:lvl>
    <w:lvl w:ilvl="3" w:tplc="04090001" w:tentative="1">
      <w:start w:val="1"/>
      <w:numFmt w:val="bullet"/>
      <w:lvlText w:val=""/>
      <w:lvlJc w:val="left"/>
      <w:pPr>
        <w:ind w:left="2996" w:hanging="360"/>
      </w:pPr>
      <w:rPr>
        <w:rFonts w:ascii="Symbol" w:hAnsi="Symbol" w:hint="default"/>
      </w:rPr>
    </w:lvl>
    <w:lvl w:ilvl="4" w:tplc="04090003" w:tentative="1">
      <w:start w:val="1"/>
      <w:numFmt w:val="bullet"/>
      <w:lvlText w:val="o"/>
      <w:lvlJc w:val="left"/>
      <w:pPr>
        <w:ind w:left="3716" w:hanging="360"/>
      </w:pPr>
      <w:rPr>
        <w:rFonts w:ascii="Courier New" w:hAnsi="Courier New" w:cs="Courier New" w:hint="default"/>
      </w:rPr>
    </w:lvl>
    <w:lvl w:ilvl="5" w:tplc="04090005" w:tentative="1">
      <w:start w:val="1"/>
      <w:numFmt w:val="bullet"/>
      <w:lvlText w:val=""/>
      <w:lvlJc w:val="left"/>
      <w:pPr>
        <w:ind w:left="4436" w:hanging="360"/>
      </w:pPr>
      <w:rPr>
        <w:rFonts w:ascii="Wingdings" w:hAnsi="Wingdings" w:hint="default"/>
      </w:rPr>
    </w:lvl>
    <w:lvl w:ilvl="6" w:tplc="04090001" w:tentative="1">
      <w:start w:val="1"/>
      <w:numFmt w:val="bullet"/>
      <w:lvlText w:val=""/>
      <w:lvlJc w:val="left"/>
      <w:pPr>
        <w:ind w:left="5156" w:hanging="360"/>
      </w:pPr>
      <w:rPr>
        <w:rFonts w:ascii="Symbol" w:hAnsi="Symbol" w:hint="default"/>
      </w:rPr>
    </w:lvl>
    <w:lvl w:ilvl="7" w:tplc="04090003" w:tentative="1">
      <w:start w:val="1"/>
      <w:numFmt w:val="bullet"/>
      <w:lvlText w:val="o"/>
      <w:lvlJc w:val="left"/>
      <w:pPr>
        <w:ind w:left="5876" w:hanging="360"/>
      </w:pPr>
      <w:rPr>
        <w:rFonts w:ascii="Courier New" w:hAnsi="Courier New" w:cs="Courier New" w:hint="default"/>
      </w:rPr>
    </w:lvl>
    <w:lvl w:ilvl="8" w:tplc="04090005" w:tentative="1">
      <w:start w:val="1"/>
      <w:numFmt w:val="bullet"/>
      <w:lvlText w:val=""/>
      <w:lvlJc w:val="left"/>
      <w:pPr>
        <w:ind w:left="6596" w:hanging="360"/>
      </w:pPr>
      <w:rPr>
        <w:rFonts w:ascii="Wingdings" w:hAnsi="Wingdings" w:hint="default"/>
      </w:rPr>
    </w:lvl>
  </w:abstractNum>
  <w:abstractNum w:abstractNumId="22" w15:restartNumberingAfterBreak="0">
    <w:nsid w:val="561A6BC1"/>
    <w:multiLevelType w:val="hybridMultilevel"/>
    <w:tmpl w:val="58809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9C94B09"/>
    <w:multiLevelType w:val="hybridMultilevel"/>
    <w:tmpl w:val="B8982CCA"/>
    <w:lvl w:ilvl="0" w:tplc="F50A3B5C">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E4A16FB"/>
    <w:multiLevelType w:val="hybridMultilevel"/>
    <w:tmpl w:val="17567DB2"/>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0E34190"/>
    <w:multiLevelType w:val="hybridMultilevel"/>
    <w:tmpl w:val="BB88CD8C"/>
    <w:lvl w:ilvl="0" w:tplc="C244532C">
      <w:numFmt w:val="bullet"/>
      <w:lvlText w:val="•"/>
      <w:lvlJc w:val="left"/>
      <w:pPr>
        <w:ind w:left="841" w:hanging="420"/>
      </w:pPr>
      <w:rPr>
        <w:rFonts w:ascii="Times New Roman" w:eastAsia="Times New Roman" w:hAnsi="Times New Roman" w:cs="Times New Roman" w:hint="default"/>
        <w:w w:val="131"/>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26" w15:restartNumberingAfterBreak="0">
    <w:nsid w:val="611A63CA"/>
    <w:multiLevelType w:val="hybridMultilevel"/>
    <w:tmpl w:val="0AC46FF4"/>
    <w:lvl w:ilvl="0" w:tplc="B6069E2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90"/>
        </w:tabs>
        <w:ind w:left="1490" w:hanging="360"/>
      </w:pPr>
    </w:lvl>
    <w:lvl w:ilvl="2" w:tplc="0409001B" w:tentative="1">
      <w:start w:val="1"/>
      <w:numFmt w:val="lowerRoman"/>
      <w:lvlText w:val="%3."/>
      <w:lvlJc w:val="right"/>
      <w:pPr>
        <w:tabs>
          <w:tab w:val="num" w:pos="2210"/>
        </w:tabs>
        <w:ind w:left="2210" w:hanging="180"/>
      </w:pPr>
    </w:lvl>
    <w:lvl w:ilvl="3" w:tplc="0409000F" w:tentative="1">
      <w:start w:val="1"/>
      <w:numFmt w:val="decimal"/>
      <w:lvlText w:val="%4."/>
      <w:lvlJc w:val="left"/>
      <w:pPr>
        <w:tabs>
          <w:tab w:val="num" w:pos="2930"/>
        </w:tabs>
        <w:ind w:left="2930" w:hanging="360"/>
      </w:pPr>
    </w:lvl>
    <w:lvl w:ilvl="4" w:tplc="04090019" w:tentative="1">
      <w:start w:val="1"/>
      <w:numFmt w:val="lowerLetter"/>
      <w:lvlText w:val="%5."/>
      <w:lvlJc w:val="left"/>
      <w:pPr>
        <w:tabs>
          <w:tab w:val="num" w:pos="3650"/>
        </w:tabs>
        <w:ind w:left="3650" w:hanging="360"/>
      </w:pPr>
    </w:lvl>
    <w:lvl w:ilvl="5" w:tplc="0409001B" w:tentative="1">
      <w:start w:val="1"/>
      <w:numFmt w:val="lowerRoman"/>
      <w:lvlText w:val="%6."/>
      <w:lvlJc w:val="right"/>
      <w:pPr>
        <w:tabs>
          <w:tab w:val="num" w:pos="4370"/>
        </w:tabs>
        <w:ind w:left="4370" w:hanging="180"/>
      </w:pPr>
    </w:lvl>
    <w:lvl w:ilvl="6" w:tplc="0409000F" w:tentative="1">
      <w:start w:val="1"/>
      <w:numFmt w:val="decimal"/>
      <w:lvlText w:val="%7."/>
      <w:lvlJc w:val="left"/>
      <w:pPr>
        <w:tabs>
          <w:tab w:val="num" w:pos="5090"/>
        </w:tabs>
        <w:ind w:left="5090" w:hanging="360"/>
      </w:pPr>
    </w:lvl>
    <w:lvl w:ilvl="7" w:tplc="04090019" w:tentative="1">
      <w:start w:val="1"/>
      <w:numFmt w:val="lowerLetter"/>
      <w:lvlText w:val="%8."/>
      <w:lvlJc w:val="left"/>
      <w:pPr>
        <w:tabs>
          <w:tab w:val="num" w:pos="5810"/>
        </w:tabs>
        <w:ind w:left="5810" w:hanging="360"/>
      </w:pPr>
    </w:lvl>
    <w:lvl w:ilvl="8" w:tplc="0409001B" w:tentative="1">
      <w:start w:val="1"/>
      <w:numFmt w:val="lowerRoman"/>
      <w:lvlText w:val="%9."/>
      <w:lvlJc w:val="right"/>
      <w:pPr>
        <w:tabs>
          <w:tab w:val="num" w:pos="6530"/>
        </w:tabs>
        <w:ind w:left="6530" w:hanging="180"/>
      </w:pPr>
    </w:lvl>
  </w:abstractNum>
  <w:abstractNum w:abstractNumId="27" w15:restartNumberingAfterBreak="0">
    <w:nsid w:val="62B91EC7"/>
    <w:multiLevelType w:val="hybridMultilevel"/>
    <w:tmpl w:val="9DFC5D92"/>
    <w:lvl w:ilvl="0" w:tplc="CCF2F43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2C14262"/>
    <w:multiLevelType w:val="hybridMultilevel"/>
    <w:tmpl w:val="CA689A6A"/>
    <w:lvl w:ilvl="0" w:tplc="CCF2F438">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68F30E9F"/>
    <w:multiLevelType w:val="hybridMultilevel"/>
    <w:tmpl w:val="8996C010"/>
    <w:lvl w:ilvl="0" w:tplc="E53829B6">
      <w:numFmt w:val="bullet"/>
      <w:lvlText w:val="–"/>
      <w:lvlJc w:val="left"/>
      <w:pPr>
        <w:ind w:left="435" w:hanging="360"/>
      </w:pPr>
      <w:rPr>
        <w:rFonts w:ascii="Tahoma" w:eastAsiaTheme="minorHAnsi" w:hAnsi="Tahoma" w:cs="Tahoma" w:hint="default"/>
      </w:rPr>
    </w:lvl>
    <w:lvl w:ilvl="1" w:tplc="04090003" w:tentative="1">
      <w:start w:val="1"/>
      <w:numFmt w:val="bullet"/>
      <w:lvlText w:val="o"/>
      <w:lvlJc w:val="left"/>
      <w:pPr>
        <w:ind w:left="1155" w:hanging="360"/>
      </w:pPr>
      <w:rPr>
        <w:rFonts w:ascii="Courier New" w:hAnsi="Courier New" w:cs="Courier New" w:hint="default"/>
      </w:rPr>
    </w:lvl>
    <w:lvl w:ilvl="2" w:tplc="04090005" w:tentative="1">
      <w:start w:val="1"/>
      <w:numFmt w:val="bullet"/>
      <w:lvlText w:val=""/>
      <w:lvlJc w:val="left"/>
      <w:pPr>
        <w:ind w:left="1875" w:hanging="360"/>
      </w:pPr>
      <w:rPr>
        <w:rFonts w:ascii="Wingdings" w:hAnsi="Wingdings" w:hint="default"/>
      </w:rPr>
    </w:lvl>
    <w:lvl w:ilvl="3" w:tplc="04090001" w:tentative="1">
      <w:start w:val="1"/>
      <w:numFmt w:val="bullet"/>
      <w:lvlText w:val=""/>
      <w:lvlJc w:val="left"/>
      <w:pPr>
        <w:ind w:left="2595" w:hanging="360"/>
      </w:pPr>
      <w:rPr>
        <w:rFonts w:ascii="Symbol" w:hAnsi="Symbol" w:hint="default"/>
      </w:rPr>
    </w:lvl>
    <w:lvl w:ilvl="4" w:tplc="04090003" w:tentative="1">
      <w:start w:val="1"/>
      <w:numFmt w:val="bullet"/>
      <w:lvlText w:val="o"/>
      <w:lvlJc w:val="left"/>
      <w:pPr>
        <w:ind w:left="3315" w:hanging="360"/>
      </w:pPr>
      <w:rPr>
        <w:rFonts w:ascii="Courier New" w:hAnsi="Courier New" w:cs="Courier New" w:hint="default"/>
      </w:rPr>
    </w:lvl>
    <w:lvl w:ilvl="5" w:tplc="04090005" w:tentative="1">
      <w:start w:val="1"/>
      <w:numFmt w:val="bullet"/>
      <w:lvlText w:val=""/>
      <w:lvlJc w:val="left"/>
      <w:pPr>
        <w:ind w:left="4035" w:hanging="360"/>
      </w:pPr>
      <w:rPr>
        <w:rFonts w:ascii="Wingdings" w:hAnsi="Wingdings" w:hint="default"/>
      </w:rPr>
    </w:lvl>
    <w:lvl w:ilvl="6" w:tplc="04090001" w:tentative="1">
      <w:start w:val="1"/>
      <w:numFmt w:val="bullet"/>
      <w:lvlText w:val=""/>
      <w:lvlJc w:val="left"/>
      <w:pPr>
        <w:ind w:left="4755" w:hanging="360"/>
      </w:pPr>
      <w:rPr>
        <w:rFonts w:ascii="Symbol" w:hAnsi="Symbol" w:hint="default"/>
      </w:rPr>
    </w:lvl>
    <w:lvl w:ilvl="7" w:tplc="04090003" w:tentative="1">
      <w:start w:val="1"/>
      <w:numFmt w:val="bullet"/>
      <w:lvlText w:val="o"/>
      <w:lvlJc w:val="left"/>
      <w:pPr>
        <w:ind w:left="5475" w:hanging="360"/>
      </w:pPr>
      <w:rPr>
        <w:rFonts w:ascii="Courier New" w:hAnsi="Courier New" w:cs="Courier New" w:hint="default"/>
      </w:rPr>
    </w:lvl>
    <w:lvl w:ilvl="8" w:tplc="04090005" w:tentative="1">
      <w:start w:val="1"/>
      <w:numFmt w:val="bullet"/>
      <w:lvlText w:val=""/>
      <w:lvlJc w:val="left"/>
      <w:pPr>
        <w:ind w:left="6195" w:hanging="360"/>
      </w:pPr>
      <w:rPr>
        <w:rFonts w:ascii="Wingdings" w:hAnsi="Wingdings" w:hint="default"/>
      </w:rPr>
    </w:lvl>
  </w:abstractNum>
  <w:abstractNum w:abstractNumId="30" w15:restartNumberingAfterBreak="0">
    <w:nsid w:val="6A2E2E4F"/>
    <w:multiLevelType w:val="hybridMultilevel"/>
    <w:tmpl w:val="921E24C6"/>
    <w:lvl w:ilvl="0" w:tplc="1C125FC6">
      <w:numFmt w:val="decimal"/>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AAA5B4B"/>
    <w:multiLevelType w:val="hybridMultilevel"/>
    <w:tmpl w:val="84565D1E"/>
    <w:lvl w:ilvl="0" w:tplc="CCF2F438">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2225523"/>
    <w:multiLevelType w:val="hybridMultilevel"/>
    <w:tmpl w:val="FB98A4C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2947113"/>
    <w:multiLevelType w:val="hybridMultilevel"/>
    <w:tmpl w:val="4162C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3183266"/>
    <w:multiLevelType w:val="hybridMultilevel"/>
    <w:tmpl w:val="622A394A"/>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num w:numId="1">
    <w:abstractNumId w:val="15"/>
  </w:num>
  <w:num w:numId="2">
    <w:abstractNumId w:val="1"/>
  </w:num>
  <w:num w:numId="3">
    <w:abstractNumId w:val="13"/>
  </w:num>
  <w:num w:numId="4">
    <w:abstractNumId w:val="31"/>
  </w:num>
  <w:num w:numId="5">
    <w:abstractNumId w:val="28"/>
  </w:num>
  <w:num w:numId="6">
    <w:abstractNumId w:val="14"/>
  </w:num>
  <w:num w:numId="7">
    <w:abstractNumId w:val="3"/>
  </w:num>
  <w:num w:numId="8">
    <w:abstractNumId w:val="12"/>
  </w:num>
  <w:num w:numId="9">
    <w:abstractNumId w:val="8"/>
  </w:num>
  <w:num w:numId="10">
    <w:abstractNumId w:val="27"/>
  </w:num>
  <w:num w:numId="11">
    <w:abstractNumId w:val="30"/>
  </w:num>
  <w:num w:numId="12">
    <w:abstractNumId w:val="4"/>
  </w:num>
  <w:num w:numId="13">
    <w:abstractNumId w:val="26"/>
  </w:num>
  <w:num w:numId="14">
    <w:abstractNumId w:val="32"/>
  </w:num>
  <w:num w:numId="15">
    <w:abstractNumId w:val="6"/>
  </w:num>
  <w:num w:numId="16">
    <w:abstractNumId w:val="22"/>
  </w:num>
  <w:num w:numId="17">
    <w:abstractNumId w:val="16"/>
  </w:num>
  <w:num w:numId="18">
    <w:abstractNumId w:val="21"/>
  </w:num>
  <w:num w:numId="19">
    <w:abstractNumId w:val="20"/>
  </w:num>
  <w:num w:numId="20">
    <w:abstractNumId w:val="24"/>
  </w:num>
  <w:num w:numId="21">
    <w:abstractNumId w:val="2"/>
  </w:num>
  <w:num w:numId="22">
    <w:abstractNumId w:val="10"/>
  </w:num>
  <w:num w:numId="23">
    <w:abstractNumId w:val="25"/>
  </w:num>
  <w:num w:numId="24">
    <w:abstractNumId w:val="11"/>
  </w:num>
  <w:num w:numId="25">
    <w:abstractNumId w:val="34"/>
  </w:num>
  <w:num w:numId="26">
    <w:abstractNumId w:val="17"/>
  </w:num>
  <w:num w:numId="27">
    <w:abstractNumId w:val="23"/>
  </w:num>
  <w:num w:numId="28">
    <w:abstractNumId w:val="5"/>
  </w:num>
  <w:num w:numId="29">
    <w:abstractNumId w:val="19"/>
  </w:num>
  <w:num w:numId="30">
    <w:abstractNumId w:val="0"/>
    <w:lvlOverride w:ilvl="0">
      <w:lvl w:ilvl="0">
        <w:numFmt w:val="bullet"/>
        <w:lvlText w:val=""/>
        <w:legacy w:legacy="1" w:legacySpace="0" w:legacyIndent="0"/>
        <w:lvlJc w:val="left"/>
        <w:rPr>
          <w:rFonts w:ascii="Wingdings" w:hAnsi="Wingdings" w:hint="default"/>
          <w:sz w:val="32"/>
        </w:rPr>
      </w:lvl>
    </w:lvlOverride>
  </w:num>
  <w:num w:numId="31">
    <w:abstractNumId w:val="18"/>
  </w:num>
  <w:num w:numId="32">
    <w:abstractNumId w:val="29"/>
  </w:num>
  <w:num w:numId="33">
    <w:abstractNumId w:val="7"/>
  </w:num>
  <w:num w:numId="34">
    <w:abstractNumId w:val="9"/>
  </w:num>
  <w:num w:numId="35">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intFractionalCharacterWidth/>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1AE7"/>
    <w:rsid w:val="00013DC0"/>
    <w:rsid w:val="000349D9"/>
    <w:rsid w:val="00035AAE"/>
    <w:rsid w:val="00042661"/>
    <w:rsid w:val="00043107"/>
    <w:rsid w:val="00045240"/>
    <w:rsid w:val="000453EC"/>
    <w:rsid w:val="000460BF"/>
    <w:rsid w:val="000520C9"/>
    <w:rsid w:val="000634B2"/>
    <w:rsid w:val="00065969"/>
    <w:rsid w:val="00070277"/>
    <w:rsid w:val="0008067A"/>
    <w:rsid w:val="000859CE"/>
    <w:rsid w:val="00091650"/>
    <w:rsid w:val="000918E2"/>
    <w:rsid w:val="0009214E"/>
    <w:rsid w:val="000968F0"/>
    <w:rsid w:val="000A7458"/>
    <w:rsid w:val="000B6DAE"/>
    <w:rsid w:val="000D0A52"/>
    <w:rsid w:val="000D5A07"/>
    <w:rsid w:val="000E1F11"/>
    <w:rsid w:val="000E4422"/>
    <w:rsid w:val="000F31EC"/>
    <w:rsid w:val="000F74CD"/>
    <w:rsid w:val="001009B8"/>
    <w:rsid w:val="00106C56"/>
    <w:rsid w:val="001236EF"/>
    <w:rsid w:val="001248E6"/>
    <w:rsid w:val="00125087"/>
    <w:rsid w:val="00126856"/>
    <w:rsid w:val="0013490A"/>
    <w:rsid w:val="00145175"/>
    <w:rsid w:val="00152264"/>
    <w:rsid w:val="001538D8"/>
    <w:rsid w:val="00153C55"/>
    <w:rsid w:val="001679FA"/>
    <w:rsid w:val="0018747B"/>
    <w:rsid w:val="001B7FA3"/>
    <w:rsid w:val="001C07A6"/>
    <w:rsid w:val="001C50DC"/>
    <w:rsid w:val="001C6D5D"/>
    <w:rsid w:val="001C7EFF"/>
    <w:rsid w:val="001D12DE"/>
    <w:rsid w:val="001D734F"/>
    <w:rsid w:val="001E1D90"/>
    <w:rsid w:val="001E3F3B"/>
    <w:rsid w:val="0021172D"/>
    <w:rsid w:val="00216D9E"/>
    <w:rsid w:val="0021717B"/>
    <w:rsid w:val="002200ED"/>
    <w:rsid w:val="002226AB"/>
    <w:rsid w:val="00222A5F"/>
    <w:rsid w:val="002316CD"/>
    <w:rsid w:val="00231C7C"/>
    <w:rsid w:val="00260810"/>
    <w:rsid w:val="0026449D"/>
    <w:rsid w:val="002752E9"/>
    <w:rsid w:val="0027690C"/>
    <w:rsid w:val="002871D0"/>
    <w:rsid w:val="00287CEE"/>
    <w:rsid w:val="002940DE"/>
    <w:rsid w:val="00294536"/>
    <w:rsid w:val="0029485A"/>
    <w:rsid w:val="00296375"/>
    <w:rsid w:val="002B795C"/>
    <w:rsid w:val="002C4F25"/>
    <w:rsid w:val="002C627B"/>
    <w:rsid w:val="002E0F48"/>
    <w:rsid w:val="0030046F"/>
    <w:rsid w:val="00320D74"/>
    <w:rsid w:val="00325189"/>
    <w:rsid w:val="00347D88"/>
    <w:rsid w:val="00350632"/>
    <w:rsid w:val="003766F3"/>
    <w:rsid w:val="00384D8A"/>
    <w:rsid w:val="00386086"/>
    <w:rsid w:val="00395095"/>
    <w:rsid w:val="00395492"/>
    <w:rsid w:val="003B2107"/>
    <w:rsid w:val="003C154A"/>
    <w:rsid w:val="003C5E7F"/>
    <w:rsid w:val="003D274C"/>
    <w:rsid w:val="003D5323"/>
    <w:rsid w:val="003D6DAB"/>
    <w:rsid w:val="003F0152"/>
    <w:rsid w:val="003F1A1C"/>
    <w:rsid w:val="004100F1"/>
    <w:rsid w:val="004248B6"/>
    <w:rsid w:val="004348C3"/>
    <w:rsid w:val="00435144"/>
    <w:rsid w:val="00455C8E"/>
    <w:rsid w:val="00457AF5"/>
    <w:rsid w:val="00473835"/>
    <w:rsid w:val="00481A81"/>
    <w:rsid w:val="0049124A"/>
    <w:rsid w:val="004A0E8D"/>
    <w:rsid w:val="004A151A"/>
    <w:rsid w:val="004A19CE"/>
    <w:rsid w:val="004A6A42"/>
    <w:rsid w:val="004B3FDF"/>
    <w:rsid w:val="004B4E1A"/>
    <w:rsid w:val="004D5A9C"/>
    <w:rsid w:val="004E538A"/>
    <w:rsid w:val="004E6D98"/>
    <w:rsid w:val="00500917"/>
    <w:rsid w:val="00503FD2"/>
    <w:rsid w:val="005072C2"/>
    <w:rsid w:val="005074AB"/>
    <w:rsid w:val="00510F56"/>
    <w:rsid w:val="005126AE"/>
    <w:rsid w:val="005135BC"/>
    <w:rsid w:val="00515AD8"/>
    <w:rsid w:val="00526962"/>
    <w:rsid w:val="00527E34"/>
    <w:rsid w:val="005301E3"/>
    <w:rsid w:val="00543259"/>
    <w:rsid w:val="005441C4"/>
    <w:rsid w:val="00545A4E"/>
    <w:rsid w:val="00547F84"/>
    <w:rsid w:val="005520EE"/>
    <w:rsid w:val="00552EB2"/>
    <w:rsid w:val="005579C3"/>
    <w:rsid w:val="00561F7D"/>
    <w:rsid w:val="005849B9"/>
    <w:rsid w:val="0058540C"/>
    <w:rsid w:val="005962D9"/>
    <w:rsid w:val="005A27E4"/>
    <w:rsid w:val="005A3EB4"/>
    <w:rsid w:val="005A7BC2"/>
    <w:rsid w:val="005B3C32"/>
    <w:rsid w:val="005D01B7"/>
    <w:rsid w:val="005D27B2"/>
    <w:rsid w:val="005D2EB0"/>
    <w:rsid w:val="005F1477"/>
    <w:rsid w:val="005F25C4"/>
    <w:rsid w:val="005F339E"/>
    <w:rsid w:val="005F38A1"/>
    <w:rsid w:val="005F4AD3"/>
    <w:rsid w:val="005F752E"/>
    <w:rsid w:val="005F7E68"/>
    <w:rsid w:val="006056B7"/>
    <w:rsid w:val="00610CE0"/>
    <w:rsid w:val="00627E4A"/>
    <w:rsid w:val="00633B1E"/>
    <w:rsid w:val="00643D60"/>
    <w:rsid w:val="00645D0E"/>
    <w:rsid w:val="00651749"/>
    <w:rsid w:val="00654262"/>
    <w:rsid w:val="0065459D"/>
    <w:rsid w:val="00657851"/>
    <w:rsid w:val="00661AE7"/>
    <w:rsid w:val="00664A39"/>
    <w:rsid w:val="0067538A"/>
    <w:rsid w:val="00681C46"/>
    <w:rsid w:val="00687FB2"/>
    <w:rsid w:val="00693CE6"/>
    <w:rsid w:val="006977CD"/>
    <w:rsid w:val="006A032B"/>
    <w:rsid w:val="006A58AB"/>
    <w:rsid w:val="006B3172"/>
    <w:rsid w:val="006B7861"/>
    <w:rsid w:val="006C4F49"/>
    <w:rsid w:val="006D3941"/>
    <w:rsid w:val="006D5DC4"/>
    <w:rsid w:val="006E3BD5"/>
    <w:rsid w:val="006F15F5"/>
    <w:rsid w:val="007156BE"/>
    <w:rsid w:val="00736A9C"/>
    <w:rsid w:val="007373C8"/>
    <w:rsid w:val="00737CD0"/>
    <w:rsid w:val="00745699"/>
    <w:rsid w:val="00756D1B"/>
    <w:rsid w:val="00766423"/>
    <w:rsid w:val="007739CC"/>
    <w:rsid w:val="0077425D"/>
    <w:rsid w:val="007745DE"/>
    <w:rsid w:val="00781523"/>
    <w:rsid w:val="0079660C"/>
    <w:rsid w:val="007A17CC"/>
    <w:rsid w:val="007A3311"/>
    <w:rsid w:val="007A71A8"/>
    <w:rsid w:val="007B728A"/>
    <w:rsid w:val="007C74AD"/>
    <w:rsid w:val="007D2BD3"/>
    <w:rsid w:val="007D56C9"/>
    <w:rsid w:val="007D5F75"/>
    <w:rsid w:val="007E02C4"/>
    <w:rsid w:val="007E4DC2"/>
    <w:rsid w:val="007F02F6"/>
    <w:rsid w:val="007F6765"/>
    <w:rsid w:val="007F6BC7"/>
    <w:rsid w:val="008011D5"/>
    <w:rsid w:val="0082497B"/>
    <w:rsid w:val="008265E3"/>
    <w:rsid w:val="00827FA4"/>
    <w:rsid w:val="00833BC9"/>
    <w:rsid w:val="00853046"/>
    <w:rsid w:val="00860623"/>
    <w:rsid w:val="00864910"/>
    <w:rsid w:val="00886A32"/>
    <w:rsid w:val="008A7612"/>
    <w:rsid w:val="008A7ECE"/>
    <w:rsid w:val="008B1028"/>
    <w:rsid w:val="008C20D3"/>
    <w:rsid w:val="008C2636"/>
    <w:rsid w:val="008C68A3"/>
    <w:rsid w:val="008D0755"/>
    <w:rsid w:val="008D28AA"/>
    <w:rsid w:val="008E6EA2"/>
    <w:rsid w:val="008F4712"/>
    <w:rsid w:val="00904C84"/>
    <w:rsid w:val="009064C4"/>
    <w:rsid w:val="00913EAE"/>
    <w:rsid w:val="00921A95"/>
    <w:rsid w:val="00922BCA"/>
    <w:rsid w:val="00924E54"/>
    <w:rsid w:val="00934FCA"/>
    <w:rsid w:val="009371D2"/>
    <w:rsid w:val="00942C71"/>
    <w:rsid w:val="00954C87"/>
    <w:rsid w:val="00972B91"/>
    <w:rsid w:val="00991273"/>
    <w:rsid w:val="009A108D"/>
    <w:rsid w:val="009B2383"/>
    <w:rsid w:val="009D3476"/>
    <w:rsid w:val="009D728F"/>
    <w:rsid w:val="009D7D4C"/>
    <w:rsid w:val="009E25ED"/>
    <w:rsid w:val="009F062D"/>
    <w:rsid w:val="009F1B5F"/>
    <w:rsid w:val="009F4E77"/>
    <w:rsid w:val="009F55CC"/>
    <w:rsid w:val="009F6002"/>
    <w:rsid w:val="009F6EF6"/>
    <w:rsid w:val="00A00057"/>
    <w:rsid w:val="00A12025"/>
    <w:rsid w:val="00A32A8D"/>
    <w:rsid w:val="00A4152D"/>
    <w:rsid w:val="00A5154B"/>
    <w:rsid w:val="00A55727"/>
    <w:rsid w:val="00A84118"/>
    <w:rsid w:val="00A90BA6"/>
    <w:rsid w:val="00A90E31"/>
    <w:rsid w:val="00AA2074"/>
    <w:rsid w:val="00AA34B2"/>
    <w:rsid w:val="00AA7D7D"/>
    <w:rsid w:val="00AB7389"/>
    <w:rsid w:val="00AC4A49"/>
    <w:rsid w:val="00AC599A"/>
    <w:rsid w:val="00AD2E7A"/>
    <w:rsid w:val="00AD592E"/>
    <w:rsid w:val="00AD5D6A"/>
    <w:rsid w:val="00AE7E8A"/>
    <w:rsid w:val="00AF0256"/>
    <w:rsid w:val="00B2615A"/>
    <w:rsid w:val="00B50093"/>
    <w:rsid w:val="00B56F3A"/>
    <w:rsid w:val="00B628EB"/>
    <w:rsid w:val="00B85300"/>
    <w:rsid w:val="00BD0D07"/>
    <w:rsid w:val="00BD50CA"/>
    <w:rsid w:val="00BD5730"/>
    <w:rsid w:val="00BE253B"/>
    <w:rsid w:val="00C005DB"/>
    <w:rsid w:val="00C25513"/>
    <w:rsid w:val="00C325B8"/>
    <w:rsid w:val="00C33364"/>
    <w:rsid w:val="00C36282"/>
    <w:rsid w:val="00C433B1"/>
    <w:rsid w:val="00C47C90"/>
    <w:rsid w:val="00C50C0D"/>
    <w:rsid w:val="00C66318"/>
    <w:rsid w:val="00C906A4"/>
    <w:rsid w:val="00C92F4D"/>
    <w:rsid w:val="00CA3686"/>
    <w:rsid w:val="00CA4A5C"/>
    <w:rsid w:val="00CB483A"/>
    <w:rsid w:val="00CC0662"/>
    <w:rsid w:val="00CD2472"/>
    <w:rsid w:val="00CE14C2"/>
    <w:rsid w:val="00CE7081"/>
    <w:rsid w:val="00CF367A"/>
    <w:rsid w:val="00CF5D9F"/>
    <w:rsid w:val="00D0736B"/>
    <w:rsid w:val="00D1056B"/>
    <w:rsid w:val="00D22D4B"/>
    <w:rsid w:val="00D27F3B"/>
    <w:rsid w:val="00D57330"/>
    <w:rsid w:val="00D86325"/>
    <w:rsid w:val="00DC55D8"/>
    <w:rsid w:val="00DD1B4D"/>
    <w:rsid w:val="00DE582A"/>
    <w:rsid w:val="00DF4C43"/>
    <w:rsid w:val="00E1229B"/>
    <w:rsid w:val="00E14F39"/>
    <w:rsid w:val="00E20EF3"/>
    <w:rsid w:val="00E25221"/>
    <w:rsid w:val="00E2798A"/>
    <w:rsid w:val="00E44144"/>
    <w:rsid w:val="00E45F06"/>
    <w:rsid w:val="00E50D68"/>
    <w:rsid w:val="00E61613"/>
    <w:rsid w:val="00E6179D"/>
    <w:rsid w:val="00E62EDD"/>
    <w:rsid w:val="00E74055"/>
    <w:rsid w:val="00E745AB"/>
    <w:rsid w:val="00E801DC"/>
    <w:rsid w:val="00E96A7D"/>
    <w:rsid w:val="00EA344E"/>
    <w:rsid w:val="00EB4DC7"/>
    <w:rsid w:val="00EC235B"/>
    <w:rsid w:val="00EC7888"/>
    <w:rsid w:val="00ED0BF1"/>
    <w:rsid w:val="00EE4E43"/>
    <w:rsid w:val="00F023FF"/>
    <w:rsid w:val="00F114AC"/>
    <w:rsid w:val="00F1547A"/>
    <w:rsid w:val="00F206D0"/>
    <w:rsid w:val="00F30DE4"/>
    <w:rsid w:val="00F325A8"/>
    <w:rsid w:val="00F33337"/>
    <w:rsid w:val="00F33857"/>
    <w:rsid w:val="00F55663"/>
    <w:rsid w:val="00F56B5B"/>
    <w:rsid w:val="00F74E92"/>
    <w:rsid w:val="00F80E86"/>
    <w:rsid w:val="00F83D4C"/>
    <w:rsid w:val="00F84AB4"/>
    <w:rsid w:val="00F86951"/>
    <w:rsid w:val="00F86E30"/>
    <w:rsid w:val="00F94D1B"/>
    <w:rsid w:val="00FA107E"/>
    <w:rsid w:val="00FA61C0"/>
    <w:rsid w:val="00FC57C4"/>
    <w:rsid w:val="00FC77EE"/>
    <w:rsid w:val="00FD2DCE"/>
    <w:rsid w:val="00FE460E"/>
    <w:rsid w:val="00FE7C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shapeDefaults>
    <o:shapedefaults v:ext="edit" spidmax="10241"/>
    <o:shapelayout v:ext="edit">
      <o:idmap v:ext="edit" data="1"/>
    </o:shapelayout>
  </w:shapeDefaults>
  <w:decimalSymbol w:val="."/>
  <w:listSeparator w:val=","/>
  <w14:docId w14:val="390A8C52"/>
  <w15:docId w15:val="{C020D085-A4EE-4F7E-B330-BEB0FF0F7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rPr>
  </w:style>
  <w:style w:type="paragraph" w:styleId="Heading1">
    <w:name w:val="heading 1"/>
    <w:basedOn w:val="Normal"/>
    <w:next w:val="Normal"/>
    <w:qFormat/>
    <w:pPr>
      <w:keepNext/>
      <w:jc w:val="right"/>
      <w:outlineLvl w:val="0"/>
    </w:pPr>
    <w:rPr>
      <w:b/>
      <w:bCs/>
      <w:caps/>
    </w:rPr>
  </w:style>
  <w:style w:type="paragraph" w:styleId="Heading2">
    <w:name w:val="heading 2"/>
    <w:basedOn w:val="Normal"/>
    <w:next w:val="Normal"/>
    <w:qFormat/>
    <w:pPr>
      <w:keepNext/>
      <w:jc w:val="center"/>
      <w:outlineLvl w:val="1"/>
    </w:pPr>
    <w:rPr>
      <w:rFonts w:ascii="Times New Roman" w:hAnsi="Times New Roman"/>
      <w:sz w:val="40"/>
    </w:rPr>
  </w:style>
  <w:style w:type="paragraph" w:styleId="Heading3">
    <w:name w:val="heading 3"/>
    <w:basedOn w:val="Normal"/>
    <w:next w:val="Normal"/>
    <w:qFormat/>
    <w:pPr>
      <w:keepNext/>
      <w:jc w:val="center"/>
      <w:outlineLvl w:val="2"/>
    </w:pPr>
    <w:rPr>
      <w:rFonts w:ascii="Univers" w:hAnsi="Univers"/>
      <w:sz w:val="32"/>
    </w:rPr>
  </w:style>
  <w:style w:type="paragraph" w:styleId="Heading4">
    <w:name w:val="heading 4"/>
    <w:basedOn w:val="Normal"/>
    <w:next w:val="Normal"/>
    <w:qFormat/>
    <w:pPr>
      <w:keepNext/>
      <w:autoSpaceDE w:val="0"/>
      <w:autoSpaceDN w:val="0"/>
      <w:adjustRightInd w:val="0"/>
      <w:jc w:val="both"/>
      <w:outlineLvl w:val="3"/>
    </w:pPr>
    <w:rPr>
      <w:rFonts w:ascii="Times New Roman" w:hAnsi="Times New Roman"/>
      <w:b/>
      <w:bCs/>
      <w:szCs w:val="17"/>
    </w:rPr>
  </w:style>
  <w:style w:type="paragraph" w:styleId="Heading5">
    <w:name w:val="heading 5"/>
    <w:basedOn w:val="Normal"/>
    <w:next w:val="Normal"/>
    <w:qFormat/>
    <w:pPr>
      <w:keepNext/>
      <w:autoSpaceDE w:val="0"/>
      <w:autoSpaceDN w:val="0"/>
      <w:adjustRightInd w:val="0"/>
      <w:outlineLvl w:val="4"/>
    </w:pPr>
    <w:rPr>
      <w:rFonts w:ascii="Times New Roman" w:hAnsi="Times New Roman"/>
      <w:b/>
      <w:bCs/>
      <w:szCs w:val="17"/>
    </w:rPr>
  </w:style>
  <w:style w:type="paragraph" w:styleId="Heading6">
    <w:name w:val="heading 6"/>
    <w:basedOn w:val="Normal"/>
    <w:next w:val="Normal"/>
    <w:qFormat/>
    <w:pPr>
      <w:keepNext/>
      <w:jc w:val="center"/>
      <w:outlineLvl w:val="5"/>
    </w:pPr>
    <w:rPr>
      <w:rFonts w:ascii="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Caption">
    <w:name w:val="caption"/>
    <w:basedOn w:val="Normal"/>
    <w:next w:val="Normal"/>
    <w:qFormat/>
    <w:pPr>
      <w:jc w:val="right"/>
    </w:pPr>
    <w:rPr>
      <w:rFonts w:ascii="Univers" w:hAnsi="Univers"/>
      <w:b/>
      <w:bCs/>
      <w:caps/>
      <w:sz w:val="28"/>
    </w:rPr>
  </w:style>
  <w:style w:type="paragraph" w:styleId="BodyText">
    <w:name w:val="Body Text"/>
    <w:basedOn w:val="Normal"/>
    <w:pPr>
      <w:jc w:val="both"/>
    </w:pPr>
    <w:rPr>
      <w:rFonts w:ascii="Times New Roman" w:hAnsi="Times New Roman"/>
    </w:rPr>
  </w:style>
  <w:style w:type="character" w:styleId="Hyperlink">
    <w:name w:val="Hyperlink"/>
    <w:rPr>
      <w:color w:val="0000FF"/>
      <w:u w:val="single"/>
    </w:rPr>
  </w:style>
  <w:style w:type="paragraph" w:styleId="BodyText2">
    <w:name w:val="Body Text 2"/>
    <w:basedOn w:val="Normal"/>
    <w:pPr>
      <w:autoSpaceDE w:val="0"/>
      <w:autoSpaceDN w:val="0"/>
      <w:adjustRightInd w:val="0"/>
    </w:pPr>
    <w:rPr>
      <w:rFonts w:ascii="Times New Roman" w:hAnsi="Times New Roman"/>
      <w:sz w:val="22"/>
      <w:szCs w:val="17"/>
    </w:rPr>
  </w:style>
  <w:style w:type="paragraph" w:styleId="BodyTextIndent">
    <w:name w:val="Body Text Indent"/>
    <w:basedOn w:val="Normal"/>
    <w:pPr>
      <w:widowControl w:val="0"/>
      <w:ind w:left="-720"/>
      <w:jc w:val="both"/>
    </w:pPr>
    <w:rPr>
      <w:rFonts w:cs="Arial"/>
    </w:rPr>
  </w:style>
  <w:style w:type="paragraph" w:styleId="BodyTextIndent2">
    <w:name w:val="Body Text Indent 2"/>
    <w:basedOn w:val="Normal"/>
    <w:pPr>
      <w:widowControl w:val="0"/>
      <w:ind w:left="-720"/>
      <w:jc w:val="both"/>
    </w:pPr>
    <w:rPr>
      <w:rFonts w:cs="Arial"/>
      <w:sz w:val="22"/>
    </w:rPr>
  </w:style>
  <w:style w:type="paragraph" w:styleId="BodyTextIndent3">
    <w:name w:val="Body Text Indent 3"/>
    <w:basedOn w:val="Normal"/>
    <w:pPr>
      <w:ind w:left="50"/>
    </w:pPr>
    <w:rPr>
      <w:rFonts w:ascii="Times New Roman" w:hAnsi="Times New Roman"/>
      <w:sz w:val="22"/>
    </w:rPr>
  </w:style>
  <w:style w:type="paragraph" w:styleId="Title">
    <w:name w:val="Title"/>
    <w:basedOn w:val="Normal"/>
    <w:qFormat/>
    <w:pPr>
      <w:jc w:val="center"/>
    </w:pPr>
    <w:rPr>
      <w:rFonts w:cs="Arial"/>
      <w:color w:val="000000"/>
      <w:sz w:val="32"/>
      <w:szCs w:val="24"/>
      <w:u w:color="000000"/>
    </w:rPr>
  </w:style>
  <w:style w:type="paragraph" w:styleId="NormalWeb">
    <w:name w:val="Normal (Web)"/>
    <w:basedOn w:val="Normal"/>
    <w:uiPriority w:val="99"/>
    <w:rsid w:val="005D2EB0"/>
    <w:pPr>
      <w:spacing w:before="100" w:beforeAutospacing="1" w:after="100" w:afterAutospacing="1"/>
    </w:pPr>
    <w:rPr>
      <w:rFonts w:ascii="Times New Roman" w:hAnsi="Times New Roman"/>
      <w:szCs w:val="24"/>
    </w:rPr>
  </w:style>
  <w:style w:type="table" w:styleId="TableGrid">
    <w:name w:val="Table Grid"/>
    <w:basedOn w:val="TableNormal"/>
    <w:rsid w:val="000431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58540C"/>
    <w:rPr>
      <w:b/>
      <w:bCs/>
    </w:rPr>
  </w:style>
  <w:style w:type="paragraph" w:customStyle="1" w:styleId="Default">
    <w:name w:val="Default"/>
    <w:rsid w:val="00FE7CDC"/>
    <w:pPr>
      <w:autoSpaceDE w:val="0"/>
      <w:autoSpaceDN w:val="0"/>
      <w:adjustRightInd w:val="0"/>
    </w:pPr>
    <w:rPr>
      <w:rFonts w:ascii="Arial Narrow" w:hAnsi="Arial Narrow" w:cs="Arial Narrow"/>
      <w:color w:val="000000"/>
      <w:sz w:val="24"/>
      <w:szCs w:val="24"/>
    </w:rPr>
  </w:style>
  <w:style w:type="paragraph" w:styleId="BalloonText">
    <w:name w:val="Balloon Text"/>
    <w:basedOn w:val="Normal"/>
    <w:link w:val="BalloonTextChar"/>
    <w:rsid w:val="00547F84"/>
    <w:rPr>
      <w:rFonts w:ascii="Tahoma" w:hAnsi="Tahoma" w:cs="Tahoma"/>
      <w:sz w:val="16"/>
      <w:szCs w:val="16"/>
    </w:rPr>
  </w:style>
  <w:style w:type="character" w:customStyle="1" w:styleId="BalloonTextChar">
    <w:name w:val="Balloon Text Char"/>
    <w:link w:val="BalloonText"/>
    <w:rsid w:val="00547F84"/>
    <w:rPr>
      <w:rFonts w:ascii="Tahoma" w:hAnsi="Tahoma" w:cs="Tahoma"/>
      <w:sz w:val="16"/>
      <w:szCs w:val="16"/>
    </w:rPr>
  </w:style>
  <w:style w:type="character" w:customStyle="1" w:styleId="hoenzb">
    <w:name w:val="hoenzb"/>
    <w:rsid w:val="001009B8"/>
  </w:style>
  <w:style w:type="character" w:styleId="FollowedHyperlink">
    <w:name w:val="FollowedHyperlink"/>
    <w:rsid w:val="00C50C0D"/>
    <w:rPr>
      <w:color w:val="800080"/>
      <w:u w:val="single"/>
    </w:rPr>
  </w:style>
  <w:style w:type="character" w:customStyle="1" w:styleId="FooterChar">
    <w:name w:val="Footer Char"/>
    <w:link w:val="Footer"/>
    <w:uiPriority w:val="99"/>
    <w:rsid w:val="00384D8A"/>
    <w:rPr>
      <w:rFonts w:ascii="Arial" w:hAnsi="Arial"/>
      <w:sz w:val="24"/>
    </w:rPr>
  </w:style>
  <w:style w:type="paragraph" w:styleId="ListParagraph">
    <w:name w:val="List Paragraph"/>
    <w:basedOn w:val="Normal"/>
    <w:uiPriority w:val="34"/>
    <w:qFormat/>
    <w:rsid w:val="0018747B"/>
    <w:pPr>
      <w:ind w:left="720"/>
      <w:contextualSpacing/>
    </w:pPr>
    <w:rPr>
      <w:rFonts w:eastAsiaTheme="minorHAnsi" w:cs="Arial"/>
      <w:sz w:val="22"/>
      <w:szCs w:val="22"/>
    </w:rPr>
  </w:style>
  <w:style w:type="character" w:styleId="UnresolvedMention">
    <w:name w:val="Unresolved Mention"/>
    <w:basedOn w:val="DefaultParagraphFont"/>
    <w:uiPriority w:val="99"/>
    <w:semiHidden/>
    <w:unhideWhenUsed/>
    <w:rsid w:val="005F4AD3"/>
    <w:rPr>
      <w:color w:val="605E5C"/>
      <w:shd w:val="clear" w:color="auto" w:fill="E1DFDD"/>
    </w:rPr>
  </w:style>
  <w:style w:type="character" w:styleId="CommentReference">
    <w:name w:val="annotation reference"/>
    <w:basedOn w:val="DefaultParagraphFont"/>
    <w:semiHidden/>
    <w:unhideWhenUsed/>
    <w:rsid w:val="007D2BD3"/>
    <w:rPr>
      <w:sz w:val="16"/>
      <w:szCs w:val="16"/>
    </w:rPr>
  </w:style>
  <w:style w:type="paragraph" w:styleId="CommentText">
    <w:name w:val="annotation text"/>
    <w:basedOn w:val="Normal"/>
    <w:link w:val="CommentTextChar"/>
    <w:semiHidden/>
    <w:unhideWhenUsed/>
    <w:rsid w:val="007D2BD3"/>
    <w:rPr>
      <w:sz w:val="20"/>
    </w:rPr>
  </w:style>
  <w:style w:type="character" w:customStyle="1" w:styleId="CommentTextChar">
    <w:name w:val="Comment Text Char"/>
    <w:basedOn w:val="DefaultParagraphFont"/>
    <w:link w:val="CommentText"/>
    <w:semiHidden/>
    <w:rsid w:val="007D2BD3"/>
    <w:rPr>
      <w:rFonts w:ascii="Arial" w:hAnsi="Arial"/>
    </w:rPr>
  </w:style>
  <w:style w:type="paragraph" w:styleId="CommentSubject">
    <w:name w:val="annotation subject"/>
    <w:basedOn w:val="CommentText"/>
    <w:next w:val="CommentText"/>
    <w:link w:val="CommentSubjectChar"/>
    <w:semiHidden/>
    <w:unhideWhenUsed/>
    <w:rsid w:val="007D2BD3"/>
    <w:rPr>
      <w:b/>
      <w:bCs/>
    </w:rPr>
  </w:style>
  <w:style w:type="character" w:customStyle="1" w:styleId="CommentSubjectChar">
    <w:name w:val="Comment Subject Char"/>
    <w:basedOn w:val="CommentTextChar"/>
    <w:link w:val="CommentSubject"/>
    <w:semiHidden/>
    <w:rsid w:val="007D2BD3"/>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779907">
      <w:bodyDiv w:val="1"/>
      <w:marLeft w:val="0"/>
      <w:marRight w:val="0"/>
      <w:marTop w:val="0"/>
      <w:marBottom w:val="0"/>
      <w:divBdr>
        <w:top w:val="none" w:sz="0" w:space="0" w:color="auto"/>
        <w:left w:val="none" w:sz="0" w:space="0" w:color="auto"/>
        <w:bottom w:val="none" w:sz="0" w:space="0" w:color="auto"/>
        <w:right w:val="none" w:sz="0" w:space="0" w:color="auto"/>
      </w:divBdr>
    </w:div>
    <w:div w:id="403144126">
      <w:bodyDiv w:val="1"/>
      <w:marLeft w:val="0"/>
      <w:marRight w:val="0"/>
      <w:marTop w:val="0"/>
      <w:marBottom w:val="0"/>
      <w:divBdr>
        <w:top w:val="none" w:sz="0" w:space="0" w:color="auto"/>
        <w:left w:val="none" w:sz="0" w:space="0" w:color="auto"/>
        <w:bottom w:val="none" w:sz="0" w:space="0" w:color="auto"/>
        <w:right w:val="none" w:sz="0" w:space="0" w:color="auto"/>
      </w:divBdr>
    </w:div>
    <w:div w:id="504907681">
      <w:bodyDiv w:val="1"/>
      <w:marLeft w:val="0"/>
      <w:marRight w:val="0"/>
      <w:marTop w:val="0"/>
      <w:marBottom w:val="0"/>
      <w:divBdr>
        <w:top w:val="none" w:sz="0" w:space="0" w:color="auto"/>
        <w:left w:val="none" w:sz="0" w:space="0" w:color="auto"/>
        <w:bottom w:val="none" w:sz="0" w:space="0" w:color="auto"/>
        <w:right w:val="none" w:sz="0" w:space="0" w:color="auto"/>
      </w:divBdr>
      <w:divsChild>
        <w:div w:id="128204861">
          <w:marLeft w:val="0"/>
          <w:marRight w:val="0"/>
          <w:marTop w:val="0"/>
          <w:marBottom w:val="0"/>
          <w:divBdr>
            <w:top w:val="none" w:sz="0" w:space="0" w:color="auto"/>
            <w:left w:val="none" w:sz="0" w:space="0" w:color="auto"/>
            <w:bottom w:val="none" w:sz="0" w:space="0" w:color="auto"/>
            <w:right w:val="none" w:sz="0" w:space="0" w:color="auto"/>
          </w:divBdr>
        </w:div>
        <w:div w:id="277491012">
          <w:marLeft w:val="0"/>
          <w:marRight w:val="0"/>
          <w:marTop w:val="0"/>
          <w:marBottom w:val="0"/>
          <w:divBdr>
            <w:top w:val="none" w:sz="0" w:space="0" w:color="auto"/>
            <w:left w:val="none" w:sz="0" w:space="0" w:color="auto"/>
            <w:bottom w:val="none" w:sz="0" w:space="0" w:color="auto"/>
            <w:right w:val="none" w:sz="0" w:space="0" w:color="auto"/>
          </w:divBdr>
        </w:div>
        <w:div w:id="430587277">
          <w:marLeft w:val="0"/>
          <w:marRight w:val="0"/>
          <w:marTop w:val="0"/>
          <w:marBottom w:val="0"/>
          <w:divBdr>
            <w:top w:val="none" w:sz="0" w:space="0" w:color="auto"/>
            <w:left w:val="none" w:sz="0" w:space="0" w:color="auto"/>
            <w:bottom w:val="none" w:sz="0" w:space="0" w:color="auto"/>
            <w:right w:val="none" w:sz="0" w:space="0" w:color="auto"/>
          </w:divBdr>
        </w:div>
        <w:div w:id="658923832">
          <w:marLeft w:val="0"/>
          <w:marRight w:val="0"/>
          <w:marTop w:val="0"/>
          <w:marBottom w:val="0"/>
          <w:divBdr>
            <w:top w:val="none" w:sz="0" w:space="0" w:color="auto"/>
            <w:left w:val="none" w:sz="0" w:space="0" w:color="auto"/>
            <w:bottom w:val="none" w:sz="0" w:space="0" w:color="auto"/>
            <w:right w:val="none" w:sz="0" w:space="0" w:color="auto"/>
          </w:divBdr>
        </w:div>
        <w:div w:id="830683747">
          <w:marLeft w:val="0"/>
          <w:marRight w:val="0"/>
          <w:marTop w:val="0"/>
          <w:marBottom w:val="0"/>
          <w:divBdr>
            <w:top w:val="none" w:sz="0" w:space="0" w:color="auto"/>
            <w:left w:val="none" w:sz="0" w:space="0" w:color="auto"/>
            <w:bottom w:val="none" w:sz="0" w:space="0" w:color="auto"/>
            <w:right w:val="none" w:sz="0" w:space="0" w:color="auto"/>
          </w:divBdr>
        </w:div>
        <w:div w:id="874201284">
          <w:marLeft w:val="0"/>
          <w:marRight w:val="0"/>
          <w:marTop w:val="0"/>
          <w:marBottom w:val="0"/>
          <w:divBdr>
            <w:top w:val="none" w:sz="0" w:space="0" w:color="auto"/>
            <w:left w:val="none" w:sz="0" w:space="0" w:color="auto"/>
            <w:bottom w:val="none" w:sz="0" w:space="0" w:color="auto"/>
            <w:right w:val="none" w:sz="0" w:space="0" w:color="auto"/>
          </w:divBdr>
        </w:div>
        <w:div w:id="1146773868">
          <w:marLeft w:val="0"/>
          <w:marRight w:val="0"/>
          <w:marTop w:val="0"/>
          <w:marBottom w:val="0"/>
          <w:divBdr>
            <w:top w:val="none" w:sz="0" w:space="0" w:color="auto"/>
            <w:left w:val="none" w:sz="0" w:space="0" w:color="auto"/>
            <w:bottom w:val="none" w:sz="0" w:space="0" w:color="auto"/>
            <w:right w:val="none" w:sz="0" w:space="0" w:color="auto"/>
          </w:divBdr>
        </w:div>
        <w:div w:id="1194423025">
          <w:marLeft w:val="0"/>
          <w:marRight w:val="0"/>
          <w:marTop w:val="0"/>
          <w:marBottom w:val="0"/>
          <w:divBdr>
            <w:top w:val="none" w:sz="0" w:space="0" w:color="auto"/>
            <w:left w:val="none" w:sz="0" w:space="0" w:color="auto"/>
            <w:bottom w:val="none" w:sz="0" w:space="0" w:color="auto"/>
            <w:right w:val="none" w:sz="0" w:space="0" w:color="auto"/>
          </w:divBdr>
        </w:div>
        <w:div w:id="1294023851">
          <w:marLeft w:val="0"/>
          <w:marRight w:val="0"/>
          <w:marTop w:val="0"/>
          <w:marBottom w:val="0"/>
          <w:divBdr>
            <w:top w:val="none" w:sz="0" w:space="0" w:color="auto"/>
            <w:left w:val="none" w:sz="0" w:space="0" w:color="auto"/>
            <w:bottom w:val="none" w:sz="0" w:space="0" w:color="auto"/>
            <w:right w:val="none" w:sz="0" w:space="0" w:color="auto"/>
          </w:divBdr>
        </w:div>
        <w:div w:id="1325234342">
          <w:marLeft w:val="0"/>
          <w:marRight w:val="0"/>
          <w:marTop w:val="0"/>
          <w:marBottom w:val="0"/>
          <w:divBdr>
            <w:top w:val="none" w:sz="0" w:space="0" w:color="auto"/>
            <w:left w:val="none" w:sz="0" w:space="0" w:color="auto"/>
            <w:bottom w:val="none" w:sz="0" w:space="0" w:color="auto"/>
            <w:right w:val="none" w:sz="0" w:space="0" w:color="auto"/>
          </w:divBdr>
        </w:div>
        <w:div w:id="1452675241">
          <w:marLeft w:val="0"/>
          <w:marRight w:val="0"/>
          <w:marTop w:val="0"/>
          <w:marBottom w:val="0"/>
          <w:divBdr>
            <w:top w:val="none" w:sz="0" w:space="0" w:color="auto"/>
            <w:left w:val="none" w:sz="0" w:space="0" w:color="auto"/>
            <w:bottom w:val="none" w:sz="0" w:space="0" w:color="auto"/>
            <w:right w:val="none" w:sz="0" w:space="0" w:color="auto"/>
          </w:divBdr>
        </w:div>
        <w:div w:id="2083670677">
          <w:marLeft w:val="0"/>
          <w:marRight w:val="0"/>
          <w:marTop w:val="0"/>
          <w:marBottom w:val="0"/>
          <w:divBdr>
            <w:top w:val="none" w:sz="0" w:space="0" w:color="auto"/>
            <w:left w:val="none" w:sz="0" w:space="0" w:color="auto"/>
            <w:bottom w:val="none" w:sz="0" w:space="0" w:color="auto"/>
            <w:right w:val="none" w:sz="0" w:space="0" w:color="auto"/>
          </w:divBdr>
        </w:div>
        <w:div w:id="2099446749">
          <w:marLeft w:val="0"/>
          <w:marRight w:val="0"/>
          <w:marTop w:val="0"/>
          <w:marBottom w:val="0"/>
          <w:divBdr>
            <w:top w:val="none" w:sz="0" w:space="0" w:color="auto"/>
            <w:left w:val="none" w:sz="0" w:space="0" w:color="auto"/>
            <w:bottom w:val="none" w:sz="0" w:space="0" w:color="auto"/>
            <w:right w:val="none" w:sz="0" w:space="0" w:color="auto"/>
          </w:divBdr>
        </w:div>
      </w:divsChild>
    </w:div>
    <w:div w:id="624000698">
      <w:bodyDiv w:val="1"/>
      <w:marLeft w:val="0"/>
      <w:marRight w:val="0"/>
      <w:marTop w:val="0"/>
      <w:marBottom w:val="0"/>
      <w:divBdr>
        <w:top w:val="none" w:sz="0" w:space="0" w:color="auto"/>
        <w:left w:val="none" w:sz="0" w:space="0" w:color="auto"/>
        <w:bottom w:val="none" w:sz="0" w:space="0" w:color="auto"/>
        <w:right w:val="none" w:sz="0" w:space="0" w:color="auto"/>
      </w:divBdr>
    </w:div>
    <w:div w:id="1143814451">
      <w:bodyDiv w:val="1"/>
      <w:marLeft w:val="0"/>
      <w:marRight w:val="0"/>
      <w:marTop w:val="0"/>
      <w:marBottom w:val="0"/>
      <w:divBdr>
        <w:top w:val="none" w:sz="0" w:space="0" w:color="auto"/>
        <w:left w:val="none" w:sz="0" w:space="0" w:color="auto"/>
        <w:bottom w:val="none" w:sz="0" w:space="0" w:color="auto"/>
        <w:right w:val="none" w:sz="0" w:space="0" w:color="auto"/>
      </w:divBdr>
    </w:div>
    <w:div w:id="1153717157">
      <w:bodyDiv w:val="1"/>
      <w:marLeft w:val="0"/>
      <w:marRight w:val="0"/>
      <w:marTop w:val="0"/>
      <w:marBottom w:val="0"/>
      <w:divBdr>
        <w:top w:val="none" w:sz="0" w:space="0" w:color="auto"/>
        <w:left w:val="none" w:sz="0" w:space="0" w:color="auto"/>
        <w:bottom w:val="none" w:sz="0" w:space="0" w:color="auto"/>
        <w:right w:val="none" w:sz="0" w:space="0" w:color="auto"/>
      </w:divBdr>
      <w:divsChild>
        <w:div w:id="688750419">
          <w:marLeft w:val="0"/>
          <w:marRight w:val="0"/>
          <w:marTop w:val="0"/>
          <w:marBottom w:val="0"/>
          <w:divBdr>
            <w:top w:val="none" w:sz="0" w:space="0" w:color="auto"/>
            <w:left w:val="none" w:sz="0" w:space="0" w:color="auto"/>
            <w:bottom w:val="none" w:sz="0" w:space="0" w:color="auto"/>
            <w:right w:val="none" w:sz="0" w:space="0" w:color="auto"/>
          </w:divBdr>
          <w:divsChild>
            <w:div w:id="1001932836">
              <w:marLeft w:val="0"/>
              <w:marRight w:val="0"/>
              <w:marTop w:val="0"/>
              <w:marBottom w:val="0"/>
              <w:divBdr>
                <w:top w:val="none" w:sz="0" w:space="0" w:color="auto"/>
                <w:left w:val="none" w:sz="0" w:space="0" w:color="auto"/>
                <w:bottom w:val="none" w:sz="0" w:space="0" w:color="auto"/>
                <w:right w:val="none" w:sz="0" w:space="0" w:color="auto"/>
              </w:divBdr>
              <w:divsChild>
                <w:div w:id="107160574">
                  <w:marLeft w:val="0"/>
                  <w:marRight w:val="0"/>
                  <w:marTop w:val="0"/>
                  <w:marBottom w:val="0"/>
                  <w:divBdr>
                    <w:top w:val="none" w:sz="0" w:space="0" w:color="auto"/>
                    <w:left w:val="none" w:sz="0" w:space="0" w:color="auto"/>
                    <w:bottom w:val="none" w:sz="0" w:space="0" w:color="auto"/>
                    <w:right w:val="none" w:sz="0" w:space="0" w:color="auto"/>
                  </w:divBdr>
                  <w:divsChild>
                    <w:div w:id="1493984907">
                      <w:marLeft w:val="0"/>
                      <w:marRight w:val="0"/>
                      <w:marTop w:val="0"/>
                      <w:marBottom w:val="0"/>
                      <w:divBdr>
                        <w:top w:val="none" w:sz="0" w:space="0" w:color="auto"/>
                        <w:left w:val="none" w:sz="0" w:space="0" w:color="auto"/>
                        <w:bottom w:val="none" w:sz="0" w:space="0" w:color="auto"/>
                        <w:right w:val="none" w:sz="0" w:space="0" w:color="auto"/>
                      </w:divBdr>
                    </w:div>
                  </w:divsChild>
                </w:div>
                <w:div w:id="377509252">
                  <w:marLeft w:val="0"/>
                  <w:marRight w:val="0"/>
                  <w:marTop w:val="0"/>
                  <w:marBottom w:val="0"/>
                  <w:divBdr>
                    <w:top w:val="none" w:sz="0" w:space="0" w:color="auto"/>
                    <w:left w:val="none" w:sz="0" w:space="0" w:color="auto"/>
                    <w:bottom w:val="none" w:sz="0" w:space="0" w:color="auto"/>
                    <w:right w:val="none" w:sz="0" w:space="0" w:color="auto"/>
                  </w:divBdr>
                  <w:divsChild>
                    <w:div w:id="2127505591">
                      <w:marLeft w:val="0"/>
                      <w:marRight w:val="0"/>
                      <w:marTop w:val="0"/>
                      <w:marBottom w:val="0"/>
                      <w:divBdr>
                        <w:top w:val="none" w:sz="0" w:space="0" w:color="auto"/>
                        <w:left w:val="none" w:sz="0" w:space="0" w:color="auto"/>
                        <w:bottom w:val="none" w:sz="0" w:space="0" w:color="auto"/>
                        <w:right w:val="none" w:sz="0" w:space="0" w:color="auto"/>
                      </w:divBdr>
                    </w:div>
                  </w:divsChild>
                </w:div>
                <w:div w:id="781536390">
                  <w:marLeft w:val="0"/>
                  <w:marRight w:val="0"/>
                  <w:marTop w:val="0"/>
                  <w:marBottom w:val="0"/>
                  <w:divBdr>
                    <w:top w:val="none" w:sz="0" w:space="0" w:color="auto"/>
                    <w:left w:val="none" w:sz="0" w:space="0" w:color="auto"/>
                    <w:bottom w:val="none" w:sz="0" w:space="0" w:color="auto"/>
                    <w:right w:val="none" w:sz="0" w:space="0" w:color="auto"/>
                  </w:divBdr>
                  <w:divsChild>
                    <w:div w:id="140143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9041191">
      <w:bodyDiv w:val="1"/>
      <w:marLeft w:val="0"/>
      <w:marRight w:val="0"/>
      <w:marTop w:val="0"/>
      <w:marBottom w:val="0"/>
      <w:divBdr>
        <w:top w:val="none" w:sz="0" w:space="0" w:color="auto"/>
        <w:left w:val="none" w:sz="0" w:space="0" w:color="auto"/>
        <w:bottom w:val="none" w:sz="0" w:space="0" w:color="auto"/>
        <w:right w:val="none" w:sz="0" w:space="0" w:color="auto"/>
      </w:divBdr>
      <w:divsChild>
        <w:div w:id="272329524">
          <w:marLeft w:val="0"/>
          <w:marRight w:val="0"/>
          <w:marTop w:val="0"/>
          <w:marBottom w:val="0"/>
          <w:divBdr>
            <w:top w:val="none" w:sz="0" w:space="0" w:color="auto"/>
            <w:left w:val="none" w:sz="0" w:space="0" w:color="auto"/>
            <w:bottom w:val="none" w:sz="0" w:space="0" w:color="auto"/>
            <w:right w:val="none" w:sz="0" w:space="0" w:color="auto"/>
          </w:divBdr>
          <w:divsChild>
            <w:div w:id="27899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979692">
      <w:bodyDiv w:val="1"/>
      <w:marLeft w:val="0"/>
      <w:marRight w:val="0"/>
      <w:marTop w:val="0"/>
      <w:marBottom w:val="0"/>
      <w:divBdr>
        <w:top w:val="none" w:sz="0" w:space="0" w:color="auto"/>
        <w:left w:val="none" w:sz="0" w:space="0" w:color="auto"/>
        <w:bottom w:val="none" w:sz="0" w:space="0" w:color="auto"/>
        <w:right w:val="none" w:sz="0" w:space="0" w:color="auto"/>
      </w:divBdr>
      <w:divsChild>
        <w:div w:id="696656750">
          <w:marLeft w:val="0"/>
          <w:marRight w:val="0"/>
          <w:marTop w:val="0"/>
          <w:marBottom w:val="0"/>
          <w:divBdr>
            <w:top w:val="none" w:sz="0" w:space="0" w:color="auto"/>
            <w:left w:val="none" w:sz="0" w:space="0" w:color="auto"/>
            <w:bottom w:val="none" w:sz="0" w:space="0" w:color="auto"/>
            <w:right w:val="none" w:sz="0" w:space="0" w:color="auto"/>
          </w:divBdr>
          <w:divsChild>
            <w:div w:id="973364235">
              <w:marLeft w:val="0"/>
              <w:marRight w:val="0"/>
              <w:marTop w:val="0"/>
              <w:marBottom w:val="0"/>
              <w:divBdr>
                <w:top w:val="none" w:sz="0" w:space="0" w:color="auto"/>
                <w:left w:val="none" w:sz="0" w:space="0" w:color="auto"/>
                <w:bottom w:val="none" w:sz="0" w:space="0" w:color="auto"/>
                <w:right w:val="none" w:sz="0" w:space="0" w:color="auto"/>
              </w:divBdr>
              <w:divsChild>
                <w:div w:id="161354458">
                  <w:marLeft w:val="0"/>
                  <w:marRight w:val="0"/>
                  <w:marTop w:val="0"/>
                  <w:marBottom w:val="0"/>
                  <w:divBdr>
                    <w:top w:val="none" w:sz="0" w:space="0" w:color="auto"/>
                    <w:left w:val="none" w:sz="0" w:space="0" w:color="auto"/>
                    <w:bottom w:val="none" w:sz="0" w:space="0" w:color="auto"/>
                    <w:right w:val="none" w:sz="0" w:space="0" w:color="auto"/>
                  </w:divBdr>
                  <w:divsChild>
                    <w:div w:id="1289169626">
                      <w:marLeft w:val="0"/>
                      <w:marRight w:val="0"/>
                      <w:marTop w:val="0"/>
                      <w:marBottom w:val="0"/>
                      <w:divBdr>
                        <w:top w:val="none" w:sz="0" w:space="0" w:color="auto"/>
                        <w:left w:val="none" w:sz="0" w:space="0" w:color="auto"/>
                        <w:bottom w:val="none" w:sz="0" w:space="0" w:color="auto"/>
                        <w:right w:val="none" w:sz="0" w:space="0" w:color="auto"/>
                      </w:divBdr>
                      <w:divsChild>
                        <w:div w:id="393745501">
                          <w:marLeft w:val="0"/>
                          <w:marRight w:val="0"/>
                          <w:marTop w:val="0"/>
                          <w:marBottom w:val="0"/>
                          <w:divBdr>
                            <w:top w:val="none" w:sz="0" w:space="0" w:color="auto"/>
                            <w:left w:val="none" w:sz="0" w:space="0" w:color="auto"/>
                            <w:bottom w:val="none" w:sz="0" w:space="0" w:color="auto"/>
                            <w:right w:val="none" w:sz="0" w:space="0" w:color="auto"/>
                          </w:divBdr>
                          <w:divsChild>
                            <w:div w:id="2074310231">
                              <w:marLeft w:val="0"/>
                              <w:marRight w:val="0"/>
                              <w:marTop w:val="0"/>
                              <w:marBottom w:val="0"/>
                              <w:divBdr>
                                <w:top w:val="none" w:sz="0" w:space="0" w:color="auto"/>
                                <w:left w:val="none" w:sz="0" w:space="0" w:color="auto"/>
                                <w:bottom w:val="none" w:sz="0" w:space="0" w:color="auto"/>
                                <w:right w:val="none" w:sz="0" w:space="0" w:color="auto"/>
                              </w:divBdr>
                              <w:divsChild>
                                <w:div w:id="12446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7306420">
          <w:marLeft w:val="0"/>
          <w:marRight w:val="0"/>
          <w:marTop w:val="0"/>
          <w:marBottom w:val="0"/>
          <w:divBdr>
            <w:top w:val="none" w:sz="0" w:space="0" w:color="auto"/>
            <w:left w:val="none" w:sz="0" w:space="0" w:color="auto"/>
            <w:bottom w:val="none" w:sz="0" w:space="0" w:color="auto"/>
            <w:right w:val="none" w:sz="0" w:space="0" w:color="auto"/>
          </w:divBdr>
          <w:divsChild>
            <w:div w:id="1396973452">
              <w:marLeft w:val="0"/>
              <w:marRight w:val="0"/>
              <w:marTop w:val="0"/>
              <w:marBottom w:val="0"/>
              <w:divBdr>
                <w:top w:val="none" w:sz="0" w:space="0" w:color="auto"/>
                <w:left w:val="none" w:sz="0" w:space="0" w:color="auto"/>
                <w:bottom w:val="none" w:sz="0" w:space="0" w:color="auto"/>
                <w:right w:val="none" w:sz="0" w:space="0" w:color="auto"/>
              </w:divBdr>
              <w:divsChild>
                <w:div w:id="210117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916072">
      <w:bodyDiv w:val="1"/>
      <w:marLeft w:val="0"/>
      <w:marRight w:val="0"/>
      <w:marTop w:val="0"/>
      <w:marBottom w:val="0"/>
      <w:divBdr>
        <w:top w:val="none" w:sz="0" w:space="0" w:color="auto"/>
        <w:left w:val="none" w:sz="0" w:space="0" w:color="auto"/>
        <w:bottom w:val="none" w:sz="0" w:space="0" w:color="auto"/>
        <w:right w:val="none" w:sz="0" w:space="0" w:color="auto"/>
      </w:divBdr>
    </w:div>
    <w:div w:id="1464075303">
      <w:bodyDiv w:val="1"/>
      <w:marLeft w:val="0"/>
      <w:marRight w:val="0"/>
      <w:marTop w:val="0"/>
      <w:marBottom w:val="0"/>
      <w:divBdr>
        <w:top w:val="none" w:sz="0" w:space="0" w:color="auto"/>
        <w:left w:val="none" w:sz="0" w:space="0" w:color="auto"/>
        <w:bottom w:val="none" w:sz="0" w:space="0" w:color="auto"/>
        <w:right w:val="none" w:sz="0" w:space="0" w:color="auto"/>
      </w:divBdr>
      <w:divsChild>
        <w:div w:id="1273517291">
          <w:marLeft w:val="0"/>
          <w:marRight w:val="0"/>
          <w:marTop w:val="0"/>
          <w:marBottom w:val="0"/>
          <w:divBdr>
            <w:top w:val="none" w:sz="0" w:space="0" w:color="auto"/>
            <w:left w:val="none" w:sz="0" w:space="0" w:color="auto"/>
            <w:bottom w:val="none" w:sz="0" w:space="0" w:color="auto"/>
            <w:right w:val="none" w:sz="0" w:space="0" w:color="auto"/>
          </w:divBdr>
        </w:div>
      </w:divsChild>
    </w:div>
    <w:div w:id="1466386237">
      <w:bodyDiv w:val="1"/>
      <w:marLeft w:val="0"/>
      <w:marRight w:val="0"/>
      <w:marTop w:val="0"/>
      <w:marBottom w:val="0"/>
      <w:divBdr>
        <w:top w:val="none" w:sz="0" w:space="0" w:color="auto"/>
        <w:left w:val="none" w:sz="0" w:space="0" w:color="auto"/>
        <w:bottom w:val="none" w:sz="0" w:space="0" w:color="auto"/>
        <w:right w:val="none" w:sz="0" w:space="0" w:color="auto"/>
      </w:divBdr>
      <w:divsChild>
        <w:div w:id="1605918552">
          <w:marLeft w:val="0"/>
          <w:marRight w:val="0"/>
          <w:marTop w:val="0"/>
          <w:marBottom w:val="0"/>
          <w:divBdr>
            <w:top w:val="none" w:sz="0" w:space="0" w:color="auto"/>
            <w:left w:val="none" w:sz="0" w:space="0" w:color="auto"/>
            <w:bottom w:val="none" w:sz="0" w:space="0" w:color="auto"/>
            <w:right w:val="none" w:sz="0" w:space="0" w:color="auto"/>
          </w:divBdr>
        </w:div>
      </w:divsChild>
    </w:div>
    <w:div w:id="1582450417">
      <w:bodyDiv w:val="1"/>
      <w:marLeft w:val="0"/>
      <w:marRight w:val="0"/>
      <w:marTop w:val="0"/>
      <w:marBottom w:val="0"/>
      <w:divBdr>
        <w:top w:val="none" w:sz="0" w:space="0" w:color="auto"/>
        <w:left w:val="none" w:sz="0" w:space="0" w:color="auto"/>
        <w:bottom w:val="none" w:sz="0" w:space="0" w:color="auto"/>
        <w:right w:val="none" w:sz="0" w:space="0" w:color="auto"/>
      </w:divBdr>
      <w:divsChild>
        <w:div w:id="1031568495">
          <w:marLeft w:val="0"/>
          <w:marRight w:val="0"/>
          <w:marTop w:val="0"/>
          <w:marBottom w:val="0"/>
          <w:divBdr>
            <w:top w:val="none" w:sz="0" w:space="0" w:color="auto"/>
            <w:left w:val="none" w:sz="0" w:space="0" w:color="auto"/>
            <w:bottom w:val="none" w:sz="0" w:space="0" w:color="auto"/>
            <w:right w:val="none" w:sz="0" w:space="0" w:color="auto"/>
          </w:divBdr>
        </w:div>
      </w:divsChild>
    </w:div>
    <w:div w:id="1690259680">
      <w:bodyDiv w:val="1"/>
      <w:marLeft w:val="0"/>
      <w:marRight w:val="0"/>
      <w:marTop w:val="0"/>
      <w:marBottom w:val="0"/>
      <w:divBdr>
        <w:top w:val="none" w:sz="0" w:space="0" w:color="auto"/>
        <w:left w:val="none" w:sz="0" w:space="0" w:color="auto"/>
        <w:bottom w:val="none" w:sz="0" w:space="0" w:color="auto"/>
        <w:right w:val="none" w:sz="0" w:space="0" w:color="auto"/>
      </w:divBdr>
    </w:div>
    <w:div w:id="1807503423">
      <w:bodyDiv w:val="1"/>
      <w:marLeft w:val="0"/>
      <w:marRight w:val="0"/>
      <w:marTop w:val="0"/>
      <w:marBottom w:val="0"/>
      <w:divBdr>
        <w:top w:val="none" w:sz="0" w:space="0" w:color="auto"/>
        <w:left w:val="none" w:sz="0" w:space="0" w:color="auto"/>
        <w:bottom w:val="none" w:sz="0" w:space="0" w:color="auto"/>
        <w:right w:val="none" w:sz="0" w:space="0" w:color="auto"/>
      </w:divBdr>
      <w:divsChild>
        <w:div w:id="1227108448">
          <w:marLeft w:val="0"/>
          <w:marRight w:val="0"/>
          <w:marTop w:val="0"/>
          <w:marBottom w:val="0"/>
          <w:divBdr>
            <w:top w:val="none" w:sz="0" w:space="0" w:color="auto"/>
            <w:left w:val="none" w:sz="0" w:space="0" w:color="auto"/>
            <w:bottom w:val="none" w:sz="0" w:space="0" w:color="auto"/>
            <w:right w:val="none" w:sz="0" w:space="0" w:color="auto"/>
          </w:divBdr>
        </w:div>
        <w:div w:id="1356417701">
          <w:marLeft w:val="0"/>
          <w:marRight w:val="0"/>
          <w:marTop w:val="0"/>
          <w:marBottom w:val="0"/>
          <w:divBdr>
            <w:top w:val="none" w:sz="0" w:space="0" w:color="auto"/>
            <w:left w:val="none" w:sz="0" w:space="0" w:color="auto"/>
            <w:bottom w:val="none" w:sz="0" w:space="0" w:color="auto"/>
            <w:right w:val="none" w:sz="0" w:space="0" w:color="auto"/>
          </w:divBdr>
        </w:div>
      </w:divsChild>
    </w:div>
    <w:div w:id="1807625193">
      <w:bodyDiv w:val="1"/>
      <w:marLeft w:val="0"/>
      <w:marRight w:val="0"/>
      <w:marTop w:val="0"/>
      <w:marBottom w:val="0"/>
      <w:divBdr>
        <w:top w:val="none" w:sz="0" w:space="0" w:color="auto"/>
        <w:left w:val="none" w:sz="0" w:space="0" w:color="auto"/>
        <w:bottom w:val="none" w:sz="0" w:space="0" w:color="auto"/>
        <w:right w:val="none" w:sz="0" w:space="0" w:color="auto"/>
      </w:divBdr>
    </w:div>
    <w:div w:id="1820807079">
      <w:bodyDiv w:val="1"/>
      <w:marLeft w:val="0"/>
      <w:marRight w:val="0"/>
      <w:marTop w:val="0"/>
      <w:marBottom w:val="0"/>
      <w:divBdr>
        <w:top w:val="none" w:sz="0" w:space="0" w:color="auto"/>
        <w:left w:val="none" w:sz="0" w:space="0" w:color="auto"/>
        <w:bottom w:val="none" w:sz="0" w:space="0" w:color="auto"/>
        <w:right w:val="none" w:sz="0" w:space="0" w:color="auto"/>
      </w:divBdr>
    </w:div>
    <w:div w:id="1881160476">
      <w:bodyDiv w:val="1"/>
      <w:marLeft w:val="0"/>
      <w:marRight w:val="0"/>
      <w:marTop w:val="0"/>
      <w:marBottom w:val="0"/>
      <w:divBdr>
        <w:top w:val="none" w:sz="0" w:space="0" w:color="auto"/>
        <w:left w:val="none" w:sz="0" w:space="0" w:color="auto"/>
        <w:bottom w:val="none" w:sz="0" w:space="0" w:color="auto"/>
        <w:right w:val="none" w:sz="0" w:space="0" w:color="auto"/>
      </w:divBdr>
    </w:div>
    <w:div w:id="1931500843">
      <w:bodyDiv w:val="1"/>
      <w:marLeft w:val="0"/>
      <w:marRight w:val="0"/>
      <w:marTop w:val="0"/>
      <w:marBottom w:val="0"/>
      <w:divBdr>
        <w:top w:val="none" w:sz="0" w:space="0" w:color="auto"/>
        <w:left w:val="none" w:sz="0" w:space="0" w:color="auto"/>
        <w:bottom w:val="none" w:sz="0" w:space="0" w:color="auto"/>
        <w:right w:val="none" w:sz="0" w:space="0" w:color="auto"/>
      </w:divBdr>
    </w:div>
    <w:div w:id="1950579024">
      <w:bodyDiv w:val="1"/>
      <w:marLeft w:val="0"/>
      <w:marRight w:val="0"/>
      <w:marTop w:val="0"/>
      <w:marBottom w:val="0"/>
      <w:divBdr>
        <w:top w:val="none" w:sz="0" w:space="0" w:color="auto"/>
        <w:left w:val="none" w:sz="0" w:space="0" w:color="auto"/>
        <w:bottom w:val="none" w:sz="0" w:space="0" w:color="auto"/>
        <w:right w:val="none" w:sz="0" w:space="0" w:color="auto"/>
      </w:divBdr>
    </w:div>
    <w:div w:id="1983148416">
      <w:bodyDiv w:val="1"/>
      <w:marLeft w:val="0"/>
      <w:marRight w:val="0"/>
      <w:marTop w:val="0"/>
      <w:marBottom w:val="0"/>
      <w:divBdr>
        <w:top w:val="none" w:sz="0" w:space="0" w:color="auto"/>
        <w:left w:val="none" w:sz="0" w:space="0" w:color="auto"/>
        <w:bottom w:val="none" w:sz="0" w:space="0" w:color="auto"/>
        <w:right w:val="none" w:sz="0" w:space="0" w:color="auto"/>
      </w:divBdr>
    </w:div>
    <w:div w:id="204132115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lincolncountysheriff.net" TargetMode="External"/><Relationship Id="rId4" Type="http://schemas.openxmlformats.org/officeDocument/2006/relationships/settings" Target="settings.xml"/><Relationship Id="rId9" Type="http://schemas.openxmlformats.org/officeDocument/2006/relationships/hyperlink" Target="mailto:lcsheriff@co.lincoln.or.us"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hyperlink" Target="http://www.co.lincoln.or.us/emergencymanagement/page/lincoln-alerts-emergency-notifications-and-community-information" TargetMode="External"/><Relationship Id="rId2" Type="http://schemas.openxmlformats.org/officeDocument/2006/relationships/hyperlink" Target="http://www.co.lincoln.or.us/emergencymanagement/" TargetMode="External"/><Relationship Id="rId1" Type="http://schemas.openxmlformats.org/officeDocument/2006/relationships/hyperlink" Target="https://www.facebook.com/lcemergencymanagement"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https://www.co.lincoln.or.us/789/Lincoln-Alerts" TargetMode="External"/><Relationship Id="rId2" Type="http://schemas.openxmlformats.org/officeDocument/2006/relationships/hyperlink" Target="https://www.co.lincoln.or.us/215/Sheriffs-Office" TargetMode="External"/><Relationship Id="rId1" Type="http://schemas.openxmlformats.org/officeDocument/2006/relationships/hyperlink" Target="https://www.facebook.com/lincolncountysherif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141DE9-7618-42A8-81E6-BDCE94E8A7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360</Words>
  <Characters>2057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Lincoln County, OR</Company>
  <LinksUpToDate>false</LinksUpToDate>
  <CharactersWithSpaces>2413</CharactersWithSpaces>
  <SharedDoc>false</SharedDoc>
  <HLinks>
    <vt:vector size="60" baseType="variant">
      <vt:variant>
        <vt:i4>7536679</vt:i4>
      </vt:variant>
      <vt:variant>
        <vt:i4>33</vt:i4>
      </vt:variant>
      <vt:variant>
        <vt:i4>0</vt:i4>
      </vt:variant>
      <vt:variant>
        <vt:i4>5</vt:i4>
      </vt:variant>
      <vt:variant>
        <vt:lpwstr>http://www.co.lincoln.or.us/sheriff/custom-contact-page/sheriffs-office-contact-information</vt:lpwstr>
      </vt:variant>
      <vt:variant>
        <vt:lpwstr/>
      </vt:variant>
      <vt:variant>
        <vt:i4>1441797</vt:i4>
      </vt:variant>
      <vt:variant>
        <vt:i4>30</vt:i4>
      </vt:variant>
      <vt:variant>
        <vt:i4>0</vt:i4>
      </vt:variant>
      <vt:variant>
        <vt:i4>5</vt:i4>
      </vt:variant>
      <vt:variant>
        <vt:lpwstr>https://member.everbridge.net/index/892807736721689</vt:lpwstr>
      </vt:variant>
      <vt:variant>
        <vt:lpwstr>/login</vt:lpwstr>
      </vt:variant>
      <vt:variant>
        <vt:i4>7995505</vt:i4>
      </vt:variant>
      <vt:variant>
        <vt:i4>27</vt:i4>
      </vt:variant>
      <vt:variant>
        <vt:i4>0</vt:i4>
      </vt:variant>
      <vt:variant>
        <vt:i4>5</vt:i4>
      </vt:variant>
      <vt:variant>
        <vt:lpwstr>http://www.co.lincoln.or.us/sheriff</vt:lpwstr>
      </vt:variant>
      <vt:variant>
        <vt:lpwstr/>
      </vt:variant>
      <vt:variant>
        <vt:i4>7077935</vt:i4>
      </vt:variant>
      <vt:variant>
        <vt:i4>24</vt:i4>
      </vt:variant>
      <vt:variant>
        <vt:i4>0</vt:i4>
      </vt:variant>
      <vt:variant>
        <vt:i4>5</vt:i4>
      </vt:variant>
      <vt:variant>
        <vt:lpwstr>https://twitter.com/lcsheriffoffice</vt:lpwstr>
      </vt:variant>
      <vt:variant>
        <vt:lpwstr/>
      </vt:variant>
      <vt:variant>
        <vt:i4>4259933</vt:i4>
      </vt:variant>
      <vt:variant>
        <vt:i4>21</vt:i4>
      </vt:variant>
      <vt:variant>
        <vt:i4>0</vt:i4>
      </vt:variant>
      <vt:variant>
        <vt:i4>5</vt:i4>
      </vt:variant>
      <vt:variant>
        <vt:lpwstr>https://www.facebook.com/lincolncountysheriff</vt:lpwstr>
      </vt:variant>
      <vt:variant>
        <vt:lpwstr/>
      </vt:variant>
      <vt:variant>
        <vt:i4>7536679</vt:i4>
      </vt:variant>
      <vt:variant>
        <vt:i4>18</vt:i4>
      </vt:variant>
      <vt:variant>
        <vt:i4>0</vt:i4>
      </vt:variant>
      <vt:variant>
        <vt:i4>5</vt:i4>
      </vt:variant>
      <vt:variant>
        <vt:lpwstr>http://www.co.lincoln.or.us/sheriff/custom-contact-page/sheriffs-office-contact-information</vt:lpwstr>
      </vt:variant>
      <vt:variant>
        <vt:lpwstr/>
      </vt:variant>
      <vt:variant>
        <vt:i4>1441797</vt:i4>
      </vt:variant>
      <vt:variant>
        <vt:i4>15</vt:i4>
      </vt:variant>
      <vt:variant>
        <vt:i4>0</vt:i4>
      </vt:variant>
      <vt:variant>
        <vt:i4>5</vt:i4>
      </vt:variant>
      <vt:variant>
        <vt:lpwstr>https://member.everbridge.net/index/892807736721689</vt:lpwstr>
      </vt:variant>
      <vt:variant>
        <vt:lpwstr>/login</vt:lpwstr>
      </vt:variant>
      <vt:variant>
        <vt:i4>7995505</vt:i4>
      </vt:variant>
      <vt:variant>
        <vt:i4>12</vt:i4>
      </vt:variant>
      <vt:variant>
        <vt:i4>0</vt:i4>
      </vt:variant>
      <vt:variant>
        <vt:i4>5</vt:i4>
      </vt:variant>
      <vt:variant>
        <vt:lpwstr>http://www.co.lincoln.or.us/sheriff</vt:lpwstr>
      </vt:variant>
      <vt:variant>
        <vt:lpwstr/>
      </vt:variant>
      <vt:variant>
        <vt:i4>7077935</vt:i4>
      </vt:variant>
      <vt:variant>
        <vt:i4>9</vt:i4>
      </vt:variant>
      <vt:variant>
        <vt:i4>0</vt:i4>
      </vt:variant>
      <vt:variant>
        <vt:i4>5</vt:i4>
      </vt:variant>
      <vt:variant>
        <vt:lpwstr>https://twitter.com/lcsheriffoffice</vt:lpwstr>
      </vt:variant>
      <vt:variant>
        <vt:lpwstr/>
      </vt:variant>
      <vt:variant>
        <vt:i4>4259933</vt:i4>
      </vt:variant>
      <vt:variant>
        <vt:i4>6</vt:i4>
      </vt:variant>
      <vt:variant>
        <vt:i4>0</vt:i4>
      </vt:variant>
      <vt:variant>
        <vt:i4>5</vt:i4>
      </vt:variant>
      <vt:variant>
        <vt:lpwstr>https://www.facebook.com/lincolncountysheriff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Civil</dc:creator>
  <cp:keywords/>
  <dc:description/>
  <cp:lastModifiedBy>Jessica Palma</cp:lastModifiedBy>
  <cp:revision>3</cp:revision>
  <cp:lastPrinted>2023-09-07T21:04:00Z</cp:lastPrinted>
  <dcterms:created xsi:type="dcterms:W3CDTF">2024-08-12T19:50:00Z</dcterms:created>
  <dcterms:modified xsi:type="dcterms:W3CDTF">2024-08-12T19:51:00Z</dcterms:modified>
</cp:coreProperties>
</file>