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7321C0" w:rsidRDefault="00942C71">
      <w:pPr>
        <w:pStyle w:val="Caption"/>
        <w:rPr>
          <w:rFonts w:ascii="Tahoma" w:hAnsi="Tahoma" w:cs="Tahoma"/>
          <w:caps w:val="0"/>
          <w:sz w:val="26"/>
        </w:rPr>
      </w:pPr>
      <w:r w:rsidRPr="007321C0">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7321C0">
        <w:rPr>
          <w:rFonts w:ascii="Tahoma" w:hAnsi="Tahoma" w:cs="Tahoma"/>
          <w:caps w:val="0"/>
          <w:sz w:val="26"/>
        </w:rPr>
        <w:t>OFFICE OF THE SHERIFF</w:t>
      </w:r>
    </w:p>
    <w:p w14:paraId="7F9BEA42" w14:textId="77777777" w:rsidR="008D0755" w:rsidRPr="007321C0" w:rsidRDefault="008D0755">
      <w:pPr>
        <w:pStyle w:val="Heading1"/>
        <w:rPr>
          <w:rFonts w:ascii="Tahoma" w:hAnsi="Tahoma" w:cs="Tahoma"/>
          <w:b w:val="0"/>
          <w:bCs w:val="0"/>
          <w:caps w:val="0"/>
        </w:rPr>
      </w:pPr>
      <w:r w:rsidRPr="007321C0">
        <w:rPr>
          <w:rFonts w:ascii="Tahoma" w:hAnsi="Tahoma" w:cs="Tahoma"/>
          <w:b w:val="0"/>
          <w:bCs w:val="0"/>
          <w:caps w:val="0"/>
        </w:rPr>
        <w:t xml:space="preserve">Sheriff </w:t>
      </w:r>
      <w:r w:rsidR="009F1B5F" w:rsidRPr="007321C0">
        <w:rPr>
          <w:rFonts w:ascii="Tahoma" w:hAnsi="Tahoma" w:cs="Tahoma"/>
          <w:b w:val="0"/>
          <w:bCs w:val="0"/>
          <w:caps w:val="0"/>
        </w:rPr>
        <w:t>Curtis L. Landers</w:t>
      </w:r>
    </w:p>
    <w:p w14:paraId="1B76D28D" w14:textId="77777777" w:rsidR="008D0755" w:rsidRPr="007321C0" w:rsidRDefault="008D0755">
      <w:pPr>
        <w:jc w:val="right"/>
        <w:rPr>
          <w:rFonts w:ascii="Tahoma" w:hAnsi="Tahoma" w:cs="Tahoma"/>
          <w:sz w:val="22"/>
        </w:rPr>
      </w:pPr>
      <w:r w:rsidRPr="007321C0">
        <w:rPr>
          <w:rFonts w:ascii="Tahoma" w:hAnsi="Tahoma" w:cs="Tahoma"/>
          <w:sz w:val="22"/>
        </w:rPr>
        <w:t xml:space="preserve">225 </w:t>
      </w:r>
      <w:smartTag w:uri="urn:schemas-microsoft-com:office:smarttags" w:element="address">
        <w:smartTag w:uri="urn:schemas-microsoft-com:office:smarttags" w:element="Street">
          <w:r w:rsidRPr="007321C0">
            <w:rPr>
              <w:rFonts w:ascii="Tahoma" w:hAnsi="Tahoma" w:cs="Tahoma"/>
              <w:sz w:val="22"/>
            </w:rPr>
            <w:t>W. Olive Street</w:t>
          </w:r>
        </w:smartTag>
      </w:smartTag>
    </w:p>
    <w:p w14:paraId="38782658" w14:textId="77777777" w:rsidR="008D0755" w:rsidRPr="007321C0" w:rsidRDefault="008D0755">
      <w:pPr>
        <w:jc w:val="right"/>
        <w:rPr>
          <w:rFonts w:ascii="Tahoma" w:hAnsi="Tahoma" w:cs="Tahoma"/>
          <w:sz w:val="22"/>
        </w:rPr>
      </w:pPr>
      <w:smartTag w:uri="urn:schemas-microsoft-com:office:smarttags" w:element="place">
        <w:smartTag w:uri="urn:schemas-microsoft-com:office:smarttags" w:element="City">
          <w:r w:rsidRPr="007321C0">
            <w:rPr>
              <w:rFonts w:ascii="Tahoma" w:hAnsi="Tahoma" w:cs="Tahoma"/>
              <w:sz w:val="22"/>
            </w:rPr>
            <w:t>Newport</w:t>
          </w:r>
        </w:smartTag>
        <w:r w:rsidRPr="007321C0">
          <w:rPr>
            <w:rFonts w:ascii="Tahoma" w:hAnsi="Tahoma" w:cs="Tahoma"/>
            <w:sz w:val="22"/>
          </w:rPr>
          <w:t xml:space="preserve">, </w:t>
        </w:r>
        <w:smartTag w:uri="urn:schemas-microsoft-com:office:smarttags" w:element="State">
          <w:r w:rsidRPr="007321C0">
            <w:rPr>
              <w:rFonts w:ascii="Tahoma" w:hAnsi="Tahoma" w:cs="Tahoma"/>
              <w:sz w:val="22"/>
            </w:rPr>
            <w:t>Oregon</w:t>
          </w:r>
        </w:smartTag>
        <w:r w:rsidRPr="007321C0">
          <w:rPr>
            <w:rFonts w:ascii="Tahoma" w:hAnsi="Tahoma" w:cs="Tahoma"/>
            <w:sz w:val="22"/>
          </w:rPr>
          <w:t xml:space="preserve"> </w:t>
        </w:r>
        <w:smartTag w:uri="urn:schemas-microsoft-com:office:smarttags" w:element="PostalCode">
          <w:r w:rsidRPr="007321C0">
            <w:rPr>
              <w:rFonts w:ascii="Tahoma" w:hAnsi="Tahoma" w:cs="Tahoma"/>
              <w:sz w:val="22"/>
            </w:rPr>
            <w:t>97365</w:t>
          </w:r>
        </w:smartTag>
      </w:smartTag>
    </w:p>
    <w:p w14:paraId="7463BD81" w14:textId="77777777" w:rsidR="008D0755" w:rsidRPr="007321C0" w:rsidRDefault="008D0755">
      <w:pPr>
        <w:jc w:val="right"/>
        <w:rPr>
          <w:rFonts w:ascii="Tahoma" w:hAnsi="Tahoma" w:cs="Tahoma"/>
          <w:sz w:val="22"/>
        </w:rPr>
      </w:pPr>
      <w:r w:rsidRPr="007321C0">
        <w:rPr>
          <w:rFonts w:ascii="Tahoma" w:hAnsi="Tahoma" w:cs="Tahoma"/>
          <w:sz w:val="22"/>
        </w:rPr>
        <w:t>(541) 265-4277</w:t>
      </w:r>
    </w:p>
    <w:p w14:paraId="3169FF44" w14:textId="77777777" w:rsidR="008D0755" w:rsidRPr="007321C0" w:rsidRDefault="008D0755">
      <w:pPr>
        <w:jc w:val="right"/>
        <w:rPr>
          <w:rFonts w:ascii="Tahoma" w:hAnsi="Tahoma" w:cs="Tahoma"/>
          <w:sz w:val="22"/>
        </w:rPr>
      </w:pPr>
      <w:r w:rsidRPr="007321C0">
        <w:rPr>
          <w:rFonts w:ascii="Tahoma" w:hAnsi="Tahoma" w:cs="Tahoma"/>
          <w:sz w:val="22"/>
        </w:rPr>
        <w:t>Fax (541) 265-4926</w:t>
      </w:r>
    </w:p>
    <w:p w14:paraId="4A72A1DA" w14:textId="77777777" w:rsidR="008D0755" w:rsidRPr="007321C0" w:rsidRDefault="008D0755">
      <w:pPr>
        <w:rPr>
          <w:rFonts w:ascii="Tahoma" w:hAnsi="Tahoma" w:cs="Tahoma"/>
        </w:rPr>
      </w:pPr>
    </w:p>
    <w:p w14:paraId="2AB81358" w14:textId="77777777" w:rsidR="008D0755" w:rsidRPr="007321C0" w:rsidRDefault="008D0755">
      <w:pPr>
        <w:pStyle w:val="Heading2"/>
        <w:jc w:val="left"/>
        <w:rPr>
          <w:rFonts w:ascii="Tahoma" w:hAnsi="Tahoma" w:cs="Tahoma"/>
        </w:rPr>
      </w:pPr>
      <w:r w:rsidRPr="007321C0">
        <w:rPr>
          <w:rFonts w:ascii="Tahoma" w:hAnsi="Tahoma" w:cs="Tahoma"/>
        </w:rPr>
        <w:t xml:space="preserve">          </w:t>
      </w:r>
    </w:p>
    <w:p w14:paraId="72CAE710" w14:textId="3AC50CEE" w:rsidR="008D0755" w:rsidRPr="007321C0" w:rsidRDefault="00153C55">
      <w:pPr>
        <w:pStyle w:val="Heading2"/>
        <w:rPr>
          <w:rFonts w:ascii="Tahoma" w:hAnsi="Tahoma" w:cs="Tahoma"/>
          <w:b/>
          <w:bCs/>
          <w:sz w:val="56"/>
        </w:rPr>
      </w:pPr>
      <w:r w:rsidRPr="007321C0">
        <w:rPr>
          <w:rFonts w:ascii="Tahoma" w:hAnsi="Tahoma" w:cs="Tahoma"/>
          <w:b/>
          <w:bCs/>
          <w:sz w:val="56"/>
        </w:rPr>
        <w:t>TIP OF THE WEEK</w:t>
      </w:r>
    </w:p>
    <w:p w14:paraId="6D0F57AE" w14:textId="099144D2" w:rsidR="008D0755" w:rsidRPr="007321C0" w:rsidRDefault="005D2EB0" w:rsidP="005D2EB0">
      <w:pPr>
        <w:jc w:val="center"/>
        <w:rPr>
          <w:rFonts w:ascii="Tahoma" w:hAnsi="Tahoma" w:cs="Tahoma"/>
          <w:b/>
          <w:bCs/>
          <w:sz w:val="22"/>
        </w:rPr>
      </w:pPr>
      <w:r w:rsidRPr="007321C0">
        <w:rPr>
          <w:rFonts w:ascii="Tahoma" w:hAnsi="Tahoma" w:cs="Tahoma"/>
          <w:b/>
          <w:bCs/>
          <w:sz w:val="22"/>
        </w:rPr>
        <w:t>FOR IMMEDIATE RELEASE</w:t>
      </w:r>
    </w:p>
    <w:p w14:paraId="00A3AC9F" w14:textId="6637B29C" w:rsidR="005D2EB0" w:rsidRPr="007321C0" w:rsidRDefault="005D2EB0" w:rsidP="005D2EB0">
      <w:pPr>
        <w:jc w:val="center"/>
        <w:rPr>
          <w:rFonts w:ascii="Tahoma" w:hAnsi="Tahoma" w:cs="Tahoma"/>
          <w:szCs w:val="24"/>
        </w:rPr>
      </w:pPr>
    </w:p>
    <w:p w14:paraId="2221ED5C" w14:textId="04271925" w:rsidR="008D0755" w:rsidRPr="007321C0" w:rsidRDefault="008D0755">
      <w:pPr>
        <w:jc w:val="both"/>
        <w:rPr>
          <w:rFonts w:ascii="Tahoma" w:hAnsi="Tahoma" w:cs="Tahoma"/>
          <w:b/>
          <w:bCs/>
          <w:szCs w:val="24"/>
        </w:rPr>
      </w:pPr>
      <w:r w:rsidRPr="007321C0">
        <w:rPr>
          <w:rFonts w:ascii="Tahoma" w:hAnsi="Tahoma" w:cs="Tahoma"/>
          <w:szCs w:val="24"/>
        </w:rPr>
        <w:t>Date:</w:t>
      </w:r>
      <w:r w:rsidRPr="007321C0">
        <w:rPr>
          <w:rFonts w:ascii="Tahoma" w:hAnsi="Tahoma" w:cs="Tahoma"/>
          <w:szCs w:val="24"/>
        </w:rPr>
        <w:tab/>
      </w:r>
      <w:r w:rsidRPr="007321C0">
        <w:rPr>
          <w:rFonts w:ascii="Tahoma" w:hAnsi="Tahoma" w:cs="Tahoma"/>
          <w:szCs w:val="24"/>
        </w:rPr>
        <w:tab/>
      </w:r>
      <w:r w:rsidR="0035007B" w:rsidRPr="007321C0">
        <w:rPr>
          <w:rFonts w:ascii="Tahoma" w:hAnsi="Tahoma" w:cs="Tahoma"/>
          <w:szCs w:val="24"/>
        </w:rPr>
        <w:t xml:space="preserve">August </w:t>
      </w:r>
      <w:r w:rsidR="00FF5D66">
        <w:rPr>
          <w:rFonts w:ascii="Tahoma" w:hAnsi="Tahoma" w:cs="Tahoma"/>
          <w:szCs w:val="24"/>
        </w:rPr>
        <w:t>1</w:t>
      </w:r>
      <w:r w:rsidR="0035007B" w:rsidRPr="007321C0">
        <w:rPr>
          <w:rFonts w:ascii="Tahoma" w:hAnsi="Tahoma" w:cs="Tahoma"/>
          <w:szCs w:val="24"/>
        </w:rPr>
        <w:t>, 2024</w:t>
      </w:r>
    </w:p>
    <w:p w14:paraId="0A9BB29A" w14:textId="5983F2B8" w:rsidR="008D0755" w:rsidRPr="007321C0" w:rsidRDefault="008D0755">
      <w:pPr>
        <w:jc w:val="both"/>
        <w:rPr>
          <w:rFonts w:ascii="Tahoma" w:hAnsi="Tahoma" w:cs="Tahoma"/>
          <w:b/>
          <w:bCs/>
          <w:szCs w:val="24"/>
        </w:rPr>
      </w:pPr>
      <w:r w:rsidRPr="007321C0">
        <w:rPr>
          <w:rFonts w:ascii="Tahoma" w:hAnsi="Tahoma" w:cs="Tahoma"/>
          <w:b/>
          <w:bCs/>
          <w:szCs w:val="24"/>
        </w:rPr>
        <w:tab/>
      </w:r>
    </w:p>
    <w:p w14:paraId="121F6433" w14:textId="6AB8F665" w:rsidR="009064C4" w:rsidRPr="007321C0" w:rsidRDefault="008D0755" w:rsidP="009064C4">
      <w:pPr>
        <w:jc w:val="both"/>
        <w:rPr>
          <w:rFonts w:ascii="Tahoma" w:hAnsi="Tahoma" w:cs="Tahoma"/>
          <w:szCs w:val="24"/>
        </w:rPr>
      </w:pPr>
      <w:r w:rsidRPr="007321C0">
        <w:rPr>
          <w:rFonts w:ascii="Tahoma" w:hAnsi="Tahoma" w:cs="Tahoma"/>
          <w:szCs w:val="24"/>
        </w:rPr>
        <w:t>Contact:</w:t>
      </w:r>
      <w:r w:rsidRPr="007321C0">
        <w:rPr>
          <w:rFonts w:ascii="Tahoma" w:hAnsi="Tahoma" w:cs="Tahoma"/>
          <w:szCs w:val="24"/>
        </w:rPr>
        <w:tab/>
      </w:r>
      <w:r w:rsidR="00153C55" w:rsidRPr="007321C0">
        <w:rPr>
          <w:rFonts w:ascii="Tahoma" w:hAnsi="Tahoma" w:cs="Tahoma"/>
          <w:szCs w:val="24"/>
        </w:rPr>
        <w:t>Sheriff Curtis Landers</w:t>
      </w:r>
    </w:p>
    <w:p w14:paraId="5953B4BB" w14:textId="29D6D359" w:rsidR="009064C4" w:rsidRPr="007321C0" w:rsidRDefault="009064C4" w:rsidP="009064C4">
      <w:pPr>
        <w:jc w:val="both"/>
        <w:rPr>
          <w:rFonts w:ascii="Tahoma" w:hAnsi="Tahoma" w:cs="Tahoma"/>
          <w:szCs w:val="24"/>
        </w:rPr>
      </w:pPr>
      <w:r w:rsidRPr="007321C0">
        <w:rPr>
          <w:rFonts w:ascii="Tahoma" w:hAnsi="Tahoma" w:cs="Tahoma"/>
          <w:szCs w:val="24"/>
        </w:rPr>
        <w:tab/>
      </w:r>
      <w:r w:rsidRPr="007321C0">
        <w:rPr>
          <w:rFonts w:ascii="Tahoma" w:hAnsi="Tahoma" w:cs="Tahoma"/>
          <w:szCs w:val="24"/>
        </w:rPr>
        <w:tab/>
      </w:r>
      <w:r w:rsidR="00153C55" w:rsidRPr="007321C0">
        <w:rPr>
          <w:rFonts w:ascii="Tahoma" w:hAnsi="Tahoma" w:cs="Tahoma"/>
          <w:szCs w:val="24"/>
        </w:rPr>
        <w:t>541-265-0652</w:t>
      </w:r>
    </w:p>
    <w:p w14:paraId="7B4954F7" w14:textId="179B7A5E" w:rsidR="009064C4" w:rsidRPr="007321C0" w:rsidRDefault="009064C4" w:rsidP="009064C4">
      <w:pPr>
        <w:jc w:val="both"/>
        <w:rPr>
          <w:rFonts w:ascii="Tahoma" w:hAnsi="Tahoma" w:cs="Tahoma"/>
          <w:sz w:val="22"/>
        </w:rPr>
      </w:pPr>
      <w:r w:rsidRPr="007321C0">
        <w:rPr>
          <w:rFonts w:ascii="Tahoma" w:hAnsi="Tahoma" w:cs="Tahoma"/>
          <w:szCs w:val="24"/>
        </w:rPr>
        <w:tab/>
      </w:r>
      <w:r w:rsidRPr="007321C0">
        <w:rPr>
          <w:rFonts w:ascii="Tahoma" w:hAnsi="Tahoma" w:cs="Tahoma"/>
          <w:szCs w:val="24"/>
        </w:rPr>
        <w:tab/>
      </w:r>
      <w:hyperlink r:id="rId9" w:history="1">
        <w:r w:rsidR="00153C55" w:rsidRPr="007321C0">
          <w:rPr>
            <w:rStyle w:val="Hyperlink"/>
            <w:rFonts w:ascii="Tahoma" w:hAnsi="Tahoma" w:cs="Tahoma"/>
            <w:szCs w:val="24"/>
          </w:rPr>
          <w:t>lcsheriff@co.lincoln.or.us</w:t>
        </w:r>
      </w:hyperlink>
      <w:r w:rsidRPr="007321C0">
        <w:rPr>
          <w:rFonts w:ascii="Tahoma" w:hAnsi="Tahoma" w:cs="Tahoma"/>
        </w:rPr>
        <w:t xml:space="preserve"> </w:t>
      </w:r>
      <w:r w:rsidRPr="007321C0">
        <w:rPr>
          <w:rFonts w:ascii="Tahoma" w:hAnsi="Tahoma" w:cs="Tahoma"/>
          <w:sz w:val="22"/>
        </w:rPr>
        <w:t xml:space="preserve"> </w:t>
      </w:r>
    </w:p>
    <w:p w14:paraId="474D86F5" w14:textId="77777777" w:rsidR="008D0755" w:rsidRPr="007321C0" w:rsidRDefault="008D0755" w:rsidP="009064C4">
      <w:pPr>
        <w:jc w:val="both"/>
        <w:rPr>
          <w:rFonts w:ascii="Tahoma" w:hAnsi="Tahoma" w:cs="Tahoma"/>
          <w:sz w:val="22"/>
        </w:rPr>
      </w:pPr>
    </w:p>
    <w:p w14:paraId="48803F56" w14:textId="77777777" w:rsidR="00B256BA" w:rsidRDefault="00B256BA" w:rsidP="00153C55">
      <w:pPr>
        <w:jc w:val="center"/>
        <w:rPr>
          <w:rFonts w:ascii="Tahoma" w:hAnsi="Tahoma" w:cs="Tahoma"/>
          <w:b/>
        </w:rPr>
      </w:pPr>
    </w:p>
    <w:p w14:paraId="631926E0" w14:textId="77777777" w:rsidR="00B256BA" w:rsidRDefault="00B256BA" w:rsidP="00153C55">
      <w:pPr>
        <w:jc w:val="center"/>
        <w:rPr>
          <w:rFonts w:ascii="Tahoma" w:hAnsi="Tahoma" w:cs="Tahoma"/>
          <w:b/>
        </w:rPr>
      </w:pPr>
    </w:p>
    <w:p w14:paraId="48B42675" w14:textId="7B0AA998" w:rsidR="000D0A52" w:rsidRPr="007321C0" w:rsidRDefault="002721D7" w:rsidP="00153C55">
      <w:pPr>
        <w:jc w:val="center"/>
        <w:rPr>
          <w:rFonts w:ascii="Tahoma" w:hAnsi="Tahoma" w:cs="Tahoma"/>
          <w:b/>
        </w:rPr>
      </w:pPr>
      <w:r w:rsidRPr="007321C0">
        <w:rPr>
          <w:rFonts w:ascii="Tahoma" w:hAnsi="Tahoma" w:cs="Tahoma"/>
          <w:b/>
        </w:rPr>
        <w:t>FIRE SAFETY</w:t>
      </w:r>
    </w:p>
    <w:p w14:paraId="60301E2C" w14:textId="77777777" w:rsidR="0035007B" w:rsidRPr="007321C0" w:rsidRDefault="0035007B" w:rsidP="00FF5A40">
      <w:pPr>
        <w:rPr>
          <w:rFonts w:ascii="Tahoma" w:hAnsi="Tahoma" w:cs="Tahoma"/>
          <w:b/>
        </w:rPr>
      </w:pPr>
    </w:p>
    <w:p w14:paraId="7E246B72" w14:textId="518237E8" w:rsidR="007321C0" w:rsidRDefault="00F52D31" w:rsidP="002721D7">
      <w:pPr>
        <w:autoSpaceDE w:val="0"/>
        <w:autoSpaceDN w:val="0"/>
        <w:adjustRightInd w:val="0"/>
        <w:rPr>
          <w:rFonts w:ascii="Tahoma" w:hAnsi="Tahoma" w:cs="Tahoma"/>
          <w:szCs w:val="24"/>
        </w:rPr>
      </w:pPr>
      <w:r w:rsidRPr="007321C0">
        <w:rPr>
          <w:rFonts w:ascii="Tahoma" w:hAnsi="Tahoma" w:cs="Tahoma"/>
          <w:szCs w:val="24"/>
        </w:rPr>
        <w:t xml:space="preserve">Fire season is in full swing and </w:t>
      </w:r>
      <w:r w:rsidR="00587D24">
        <w:rPr>
          <w:rFonts w:ascii="Tahoma" w:hAnsi="Tahoma" w:cs="Tahoma"/>
          <w:szCs w:val="24"/>
        </w:rPr>
        <w:t>has reminded</w:t>
      </w:r>
      <w:r w:rsidRPr="007321C0">
        <w:rPr>
          <w:rFonts w:ascii="Tahoma" w:hAnsi="Tahoma" w:cs="Tahoma"/>
          <w:szCs w:val="24"/>
        </w:rPr>
        <w:t xml:space="preserve"> us to stay vigilant and cautious. Fire season is the time of year where wildfires are more likely to occur. </w:t>
      </w:r>
      <w:r w:rsidR="002721D7" w:rsidRPr="007321C0">
        <w:rPr>
          <w:rFonts w:ascii="Tahoma" w:hAnsi="Tahoma" w:cs="Tahoma"/>
          <w:szCs w:val="24"/>
        </w:rPr>
        <w:t xml:space="preserve">There are precautions we can all take to reduce the risk of </w:t>
      </w:r>
      <w:r w:rsidR="003E7F42" w:rsidRPr="007321C0">
        <w:rPr>
          <w:rFonts w:ascii="Tahoma" w:hAnsi="Tahoma" w:cs="Tahoma"/>
          <w:szCs w:val="24"/>
        </w:rPr>
        <w:t>b</w:t>
      </w:r>
      <w:r w:rsidR="002721D7" w:rsidRPr="007321C0">
        <w:rPr>
          <w:rFonts w:ascii="Tahoma" w:hAnsi="Tahoma" w:cs="Tahoma"/>
          <w:szCs w:val="24"/>
        </w:rPr>
        <w:t xml:space="preserve">ecoming the victim of a fire. </w:t>
      </w:r>
    </w:p>
    <w:p w14:paraId="2D614349" w14:textId="77777777" w:rsidR="007321C0" w:rsidRDefault="007321C0" w:rsidP="002721D7">
      <w:pPr>
        <w:autoSpaceDE w:val="0"/>
        <w:autoSpaceDN w:val="0"/>
        <w:adjustRightInd w:val="0"/>
        <w:rPr>
          <w:rFonts w:ascii="Tahoma" w:hAnsi="Tahoma" w:cs="Tahoma"/>
          <w:szCs w:val="24"/>
        </w:rPr>
      </w:pPr>
    </w:p>
    <w:p w14:paraId="522B71A2" w14:textId="57C4F818" w:rsidR="002721D7" w:rsidRPr="007321C0" w:rsidRDefault="007321C0" w:rsidP="002721D7">
      <w:pPr>
        <w:autoSpaceDE w:val="0"/>
        <w:autoSpaceDN w:val="0"/>
        <w:adjustRightInd w:val="0"/>
        <w:rPr>
          <w:rFonts w:ascii="Tahoma" w:hAnsi="Tahoma" w:cs="Tahoma"/>
          <w:szCs w:val="24"/>
        </w:rPr>
      </w:pPr>
      <w:r>
        <w:rPr>
          <w:rFonts w:ascii="Tahoma" w:hAnsi="Tahoma" w:cs="Tahoma"/>
          <w:szCs w:val="24"/>
        </w:rPr>
        <w:t xml:space="preserve">Many resources and status updates can be found at </w:t>
      </w:r>
      <w:r w:rsidR="00B256BA">
        <w:rPr>
          <w:rFonts w:ascii="Tahoma" w:hAnsi="Tahoma" w:cs="Tahoma"/>
          <w:b/>
          <w:bCs/>
          <w:szCs w:val="24"/>
        </w:rPr>
        <w:t>Wildfire.Oregon.gov or KeepOregonGreen.org.</w:t>
      </w:r>
      <w:r>
        <w:rPr>
          <w:rFonts w:ascii="Tahoma" w:hAnsi="Tahoma" w:cs="Tahoma"/>
          <w:szCs w:val="24"/>
        </w:rPr>
        <w:t xml:space="preserve"> </w:t>
      </w:r>
      <w:r w:rsidR="00B256BA">
        <w:rPr>
          <w:rFonts w:ascii="Tahoma" w:hAnsi="Tahoma" w:cs="Tahoma"/>
          <w:szCs w:val="24"/>
        </w:rPr>
        <w:t>This week we want to share the</w:t>
      </w:r>
      <w:r w:rsidR="002721D7" w:rsidRPr="007321C0">
        <w:rPr>
          <w:rFonts w:ascii="Tahoma" w:hAnsi="Tahoma" w:cs="Tahoma"/>
          <w:szCs w:val="24"/>
        </w:rPr>
        <w:t xml:space="preserve"> following tips</w:t>
      </w:r>
      <w:r w:rsidR="00B256BA">
        <w:rPr>
          <w:rFonts w:ascii="Tahoma" w:hAnsi="Tahoma" w:cs="Tahoma"/>
          <w:szCs w:val="24"/>
        </w:rPr>
        <w:t xml:space="preserve"> that</w:t>
      </w:r>
      <w:r w:rsidR="002721D7" w:rsidRPr="007321C0">
        <w:rPr>
          <w:rFonts w:ascii="Tahoma" w:hAnsi="Tahoma" w:cs="Tahoma"/>
          <w:szCs w:val="24"/>
        </w:rPr>
        <w:t xml:space="preserve"> </w:t>
      </w:r>
      <w:r>
        <w:rPr>
          <w:rFonts w:ascii="Tahoma" w:hAnsi="Tahoma" w:cs="Tahoma"/>
          <w:szCs w:val="24"/>
        </w:rPr>
        <w:t>can</w:t>
      </w:r>
      <w:r w:rsidR="002721D7" w:rsidRPr="007321C0">
        <w:rPr>
          <w:rFonts w:ascii="Tahoma" w:hAnsi="Tahoma" w:cs="Tahoma"/>
          <w:szCs w:val="24"/>
        </w:rPr>
        <w:t xml:space="preserve"> help keep you and your family safe.</w:t>
      </w:r>
    </w:p>
    <w:p w14:paraId="67B33029" w14:textId="77777777" w:rsidR="002721D7" w:rsidRPr="007321C0" w:rsidRDefault="002721D7" w:rsidP="002721D7">
      <w:pPr>
        <w:autoSpaceDE w:val="0"/>
        <w:autoSpaceDN w:val="0"/>
        <w:adjustRightInd w:val="0"/>
        <w:rPr>
          <w:rFonts w:ascii="Tahoma" w:hAnsi="Tahoma" w:cs="Tahoma"/>
          <w:szCs w:val="24"/>
        </w:rPr>
      </w:pPr>
    </w:p>
    <w:p w14:paraId="6B2E39EA" w14:textId="6B6082EC" w:rsidR="00FF5A40" w:rsidRPr="00FA7818" w:rsidRDefault="00FA7818" w:rsidP="00B256BA">
      <w:pPr>
        <w:pStyle w:val="Heading1"/>
        <w:jc w:val="left"/>
        <w:rPr>
          <w:rFonts w:ascii="Tahoma" w:hAnsi="Tahoma" w:cs="Tahoma"/>
          <w:sz w:val="26"/>
          <w:szCs w:val="26"/>
          <w:u w:val="single"/>
        </w:rPr>
      </w:pPr>
      <w:r w:rsidRPr="00FA7818">
        <w:rPr>
          <w:rFonts w:ascii="Tahoma" w:hAnsi="Tahoma" w:cs="Tahoma"/>
          <w:caps w:val="0"/>
          <w:sz w:val="26"/>
          <w:szCs w:val="26"/>
          <w:u w:val="single"/>
        </w:rPr>
        <w:t>Preventing Fires and Fire Damage</w:t>
      </w:r>
    </w:p>
    <w:p w14:paraId="3351F605" w14:textId="77777777" w:rsidR="00B256BA" w:rsidRDefault="00B256BA" w:rsidP="007321C0">
      <w:pPr>
        <w:autoSpaceDE w:val="0"/>
        <w:autoSpaceDN w:val="0"/>
        <w:adjustRightInd w:val="0"/>
        <w:rPr>
          <w:rFonts w:ascii="Tahoma" w:hAnsi="Tahoma" w:cs="Tahoma"/>
          <w:b/>
          <w:bCs/>
          <w:szCs w:val="24"/>
        </w:rPr>
      </w:pPr>
    </w:p>
    <w:p w14:paraId="3A3C1DEE" w14:textId="12146421" w:rsidR="00FF5A40" w:rsidRDefault="00FF5A40" w:rsidP="007321C0">
      <w:pPr>
        <w:autoSpaceDE w:val="0"/>
        <w:autoSpaceDN w:val="0"/>
        <w:adjustRightInd w:val="0"/>
        <w:rPr>
          <w:rFonts w:ascii="Tahoma" w:hAnsi="Tahoma" w:cs="Tahoma"/>
          <w:b/>
          <w:bCs/>
          <w:szCs w:val="24"/>
        </w:rPr>
      </w:pPr>
      <w:r>
        <w:rPr>
          <w:rFonts w:ascii="Tahoma" w:hAnsi="Tahoma" w:cs="Tahoma"/>
          <w:b/>
          <w:bCs/>
          <w:szCs w:val="24"/>
        </w:rPr>
        <w:t>Protect your home</w:t>
      </w:r>
    </w:p>
    <w:p w14:paraId="60AA8D1A" w14:textId="56097320" w:rsidR="003E7F42" w:rsidRPr="007321C0" w:rsidRDefault="00242848" w:rsidP="007321C0">
      <w:pPr>
        <w:autoSpaceDE w:val="0"/>
        <w:autoSpaceDN w:val="0"/>
        <w:adjustRightInd w:val="0"/>
        <w:rPr>
          <w:rFonts w:ascii="Tahoma" w:hAnsi="Tahoma" w:cs="Tahoma"/>
          <w:szCs w:val="24"/>
        </w:rPr>
      </w:pPr>
      <w:r w:rsidRPr="00242848">
        <w:rPr>
          <w:rFonts w:ascii="Tahoma" w:hAnsi="Tahoma" w:cs="Tahoma"/>
          <w:szCs w:val="24"/>
        </w:rPr>
        <w:t>Embers are the leading cause of home loss during a wildfire. They can travel up to three miles ahead of the main flame front.</w:t>
      </w:r>
      <w:r>
        <w:rPr>
          <w:rFonts w:ascii="Tahoma" w:hAnsi="Tahoma" w:cs="Tahoma"/>
          <w:szCs w:val="24"/>
        </w:rPr>
        <w:t xml:space="preserve"> </w:t>
      </w:r>
      <w:r w:rsidR="002721D7" w:rsidRPr="007321C0">
        <w:rPr>
          <w:rFonts w:ascii="Tahoma" w:hAnsi="Tahoma" w:cs="Tahoma"/>
          <w:szCs w:val="24"/>
        </w:rPr>
        <w:t>Creat</w:t>
      </w:r>
      <w:r>
        <w:rPr>
          <w:rFonts w:ascii="Tahoma" w:hAnsi="Tahoma" w:cs="Tahoma"/>
          <w:szCs w:val="24"/>
        </w:rPr>
        <w:t>ing</w:t>
      </w:r>
      <w:r w:rsidR="002721D7" w:rsidRPr="007321C0">
        <w:rPr>
          <w:rFonts w:ascii="Tahoma" w:hAnsi="Tahoma" w:cs="Tahoma"/>
          <w:szCs w:val="24"/>
        </w:rPr>
        <w:t xml:space="preserve"> a 30-foot defensible space around your home</w:t>
      </w:r>
      <w:r>
        <w:rPr>
          <w:rFonts w:ascii="Tahoma" w:hAnsi="Tahoma" w:cs="Tahoma"/>
          <w:szCs w:val="24"/>
        </w:rPr>
        <w:t xml:space="preserve"> can increase</w:t>
      </w:r>
      <w:r w:rsidR="00FA7818">
        <w:rPr>
          <w:rFonts w:ascii="Tahoma" w:hAnsi="Tahoma" w:cs="Tahoma"/>
          <w:szCs w:val="24"/>
        </w:rPr>
        <w:t xml:space="preserve"> its</w:t>
      </w:r>
      <w:r>
        <w:rPr>
          <w:rFonts w:ascii="Tahoma" w:hAnsi="Tahoma" w:cs="Tahoma"/>
          <w:szCs w:val="24"/>
        </w:rPr>
        <w:t xml:space="preserve"> chance of surviving a wildfire</w:t>
      </w:r>
      <w:r w:rsidR="00587D24">
        <w:rPr>
          <w:rFonts w:ascii="Tahoma" w:hAnsi="Tahoma" w:cs="Tahoma"/>
          <w:szCs w:val="24"/>
        </w:rPr>
        <w:t>. To start</w:t>
      </w:r>
      <w:r w:rsidR="007321C0" w:rsidRPr="007321C0">
        <w:rPr>
          <w:rFonts w:ascii="Tahoma" w:hAnsi="Tahoma" w:cs="Tahoma"/>
          <w:szCs w:val="24"/>
        </w:rPr>
        <w:t>:</w:t>
      </w:r>
    </w:p>
    <w:p w14:paraId="28C436BD" w14:textId="77777777" w:rsidR="00587D24" w:rsidRPr="00FF5A40" w:rsidRDefault="00587D24" w:rsidP="000C73E9">
      <w:pPr>
        <w:pStyle w:val="ListParagraph"/>
        <w:numPr>
          <w:ilvl w:val="0"/>
          <w:numId w:val="2"/>
        </w:numPr>
        <w:autoSpaceDE w:val="0"/>
        <w:autoSpaceDN w:val="0"/>
        <w:adjustRightInd w:val="0"/>
        <w:rPr>
          <w:rFonts w:ascii="Tahoma" w:hAnsi="Tahoma" w:cs="Tahoma"/>
          <w:sz w:val="24"/>
          <w:szCs w:val="28"/>
        </w:rPr>
      </w:pPr>
      <w:r w:rsidRPr="00FF5A40">
        <w:rPr>
          <w:rFonts w:ascii="Tahoma" w:hAnsi="Tahoma" w:cs="Tahoma"/>
          <w:sz w:val="24"/>
          <w:szCs w:val="28"/>
        </w:rPr>
        <w:t>Remove combustible materials like dried pine needles and leaves from gutters, eaves, and around your chimney.</w:t>
      </w:r>
    </w:p>
    <w:p w14:paraId="0A74BB4B" w14:textId="77777777" w:rsidR="00587D24" w:rsidRPr="00FF5A40" w:rsidRDefault="00587D24" w:rsidP="000C73E9">
      <w:pPr>
        <w:pStyle w:val="ListParagraph"/>
        <w:numPr>
          <w:ilvl w:val="0"/>
          <w:numId w:val="2"/>
        </w:numPr>
        <w:autoSpaceDE w:val="0"/>
        <w:autoSpaceDN w:val="0"/>
        <w:adjustRightInd w:val="0"/>
        <w:rPr>
          <w:rFonts w:ascii="Tahoma" w:hAnsi="Tahoma" w:cs="Tahoma"/>
          <w:sz w:val="24"/>
          <w:szCs w:val="28"/>
        </w:rPr>
      </w:pPr>
      <w:r w:rsidRPr="00FF5A40">
        <w:rPr>
          <w:rFonts w:ascii="Tahoma" w:hAnsi="Tahoma" w:cs="Tahoma"/>
          <w:sz w:val="24"/>
          <w:szCs w:val="28"/>
        </w:rPr>
        <w:t>Limb trees several feet off the ground to help prevent fire from reaching the tree crowns.</w:t>
      </w:r>
    </w:p>
    <w:p w14:paraId="3B41DC6D" w14:textId="77777777" w:rsidR="00587D24" w:rsidRPr="00FF5A40" w:rsidRDefault="00587D24" w:rsidP="000C73E9">
      <w:pPr>
        <w:pStyle w:val="ListParagraph"/>
        <w:numPr>
          <w:ilvl w:val="0"/>
          <w:numId w:val="2"/>
        </w:numPr>
        <w:autoSpaceDE w:val="0"/>
        <w:autoSpaceDN w:val="0"/>
        <w:adjustRightInd w:val="0"/>
        <w:rPr>
          <w:rFonts w:ascii="Tahoma" w:hAnsi="Tahoma" w:cs="Tahoma"/>
          <w:sz w:val="24"/>
          <w:szCs w:val="28"/>
        </w:rPr>
      </w:pPr>
      <w:r w:rsidRPr="00FF5A40">
        <w:rPr>
          <w:rFonts w:ascii="Tahoma" w:hAnsi="Tahoma" w:cs="Tahoma"/>
          <w:sz w:val="24"/>
          <w:szCs w:val="28"/>
        </w:rPr>
        <w:t>Keep patios clear of dry, combustible materials.</w:t>
      </w:r>
    </w:p>
    <w:p w14:paraId="03E5F111" w14:textId="77777777" w:rsidR="00FA7818" w:rsidRDefault="00587D24" w:rsidP="000C73E9">
      <w:pPr>
        <w:pStyle w:val="ListParagraph"/>
        <w:numPr>
          <w:ilvl w:val="0"/>
          <w:numId w:val="2"/>
        </w:numPr>
        <w:autoSpaceDE w:val="0"/>
        <w:autoSpaceDN w:val="0"/>
        <w:adjustRightInd w:val="0"/>
        <w:rPr>
          <w:rFonts w:ascii="Tahoma" w:hAnsi="Tahoma" w:cs="Tahoma"/>
          <w:sz w:val="24"/>
          <w:szCs w:val="28"/>
        </w:rPr>
      </w:pPr>
      <w:r w:rsidRPr="00FF5A40">
        <w:rPr>
          <w:rFonts w:ascii="Tahoma" w:hAnsi="Tahoma" w:cs="Tahoma"/>
          <w:sz w:val="24"/>
          <w:szCs w:val="28"/>
        </w:rPr>
        <w:t>Remove flammable items like outdoor furniture cushions.</w:t>
      </w:r>
    </w:p>
    <w:p w14:paraId="081413A2" w14:textId="34177B67" w:rsidR="002721D7" w:rsidRPr="00FA7818" w:rsidRDefault="00242848" w:rsidP="000C73E9">
      <w:pPr>
        <w:pStyle w:val="ListParagraph"/>
        <w:numPr>
          <w:ilvl w:val="0"/>
          <w:numId w:val="2"/>
        </w:numPr>
        <w:autoSpaceDE w:val="0"/>
        <w:autoSpaceDN w:val="0"/>
        <w:adjustRightInd w:val="0"/>
        <w:rPr>
          <w:rFonts w:ascii="Tahoma" w:hAnsi="Tahoma" w:cs="Tahoma"/>
          <w:sz w:val="24"/>
          <w:szCs w:val="28"/>
        </w:rPr>
      </w:pPr>
      <w:r w:rsidRPr="00FA7818">
        <w:rPr>
          <w:rFonts w:ascii="Tahoma" w:hAnsi="Tahoma" w:cs="Tahoma"/>
          <w:szCs w:val="24"/>
        </w:rPr>
        <w:t>Get a free defensible space assessment and learn more from your local fire agency or by visiting</w:t>
      </w:r>
      <w:r w:rsidRPr="00242848">
        <w:t xml:space="preserve"> </w:t>
      </w:r>
      <w:hyperlink r:id="rId10" w:history="1">
        <w:r w:rsidRPr="00FA7818">
          <w:rPr>
            <w:rStyle w:val="Hyperlink"/>
            <w:rFonts w:ascii="Tahoma" w:hAnsi="Tahoma" w:cs="Tahoma"/>
            <w:szCs w:val="24"/>
          </w:rPr>
          <w:t>https://oregondefensiblespace.org/</w:t>
        </w:r>
      </w:hyperlink>
      <w:r w:rsidRPr="00FA7818">
        <w:rPr>
          <w:rFonts w:ascii="Tahoma" w:hAnsi="Tahoma" w:cs="Tahoma"/>
          <w:szCs w:val="24"/>
        </w:rPr>
        <w:t>.</w:t>
      </w:r>
    </w:p>
    <w:p w14:paraId="0541D664" w14:textId="77777777" w:rsidR="002721D7" w:rsidRPr="007321C0" w:rsidRDefault="002721D7" w:rsidP="002721D7">
      <w:pPr>
        <w:pStyle w:val="ListParagraph"/>
        <w:autoSpaceDE w:val="0"/>
        <w:autoSpaceDN w:val="0"/>
        <w:adjustRightInd w:val="0"/>
        <w:rPr>
          <w:rFonts w:ascii="Tahoma" w:hAnsi="Tahoma" w:cs="Tahoma"/>
          <w:sz w:val="24"/>
          <w:szCs w:val="24"/>
        </w:rPr>
      </w:pPr>
    </w:p>
    <w:p w14:paraId="49CA7812" w14:textId="77777777" w:rsidR="002721D7" w:rsidRPr="007321C0" w:rsidRDefault="002721D7" w:rsidP="002721D7">
      <w:pPr>
        <w:autoSpaceDE w:val="0"/>
        <w:autoSpaceDN w:val="0"/>
        <w:adjustRightInd w:val="0"/>
        <w:rPr>
          <w:rFonts w:ascii="Tahoma" w:hAnsi="Tahoma" w:cs="Tahoma"/>
          <w:b/>
          <w:bCs/>
          <w:szCs w:val="24"/>
        </w:rPr>
      </w:pPr>
      <w:r w:rsidRPr="007321C0">
        <w:rPr>
          <w:rFonts w:ascii="Tahoma" w:hAnsi="Tahoma" w:cs="Tahoma"/>
          <w:b/>
          <w:bCs/>
          <w:szCs w:val="24"/>
        </w:rPr>
        <w:t>Campfires</w:t>
      </w:r>
    </w:p>
    <w:p w14:paraId="0FA9CA04" w14:textId="42739B2B" w:rsidR="00587D24" w:rsidRPr="00FF5A40" w:rsidRDefault="00587D24" w:rsidP="00587D24">
      <w:pPr>
        <w:autoSpaceDE w:val="0"/>
        <w:autoSpaceDN w:val="0"/>
        <w:adjustRightInd w:val="0"/>
        <w:rPr>
          <w:rFonts w:ascii="Tahoma" w:hAnsi="Tahoma" w:cs="Tahoma"/>
          <w:szCs w:val="24"/>
        </w:rPr>
      </w:pPr>
      <w:r>
        <w:rPr>
          <w:rFonts w:ascii="Tahoma" w:hAnsi="Tahoma" w:cs="Tahoma"/>
          <w:szCs w:val="24"/>
        </w:rPr>
        <w:t>First, c</w:t>
      </w:r>
      <w:r w:rsidR="002721D7" w:rsidRPr="00587D24">
        <w:rPr>
          <w:rFonts w:ascii="Tahoma" w:hAnsi="Tahoma" w:cs="Tahoma"/>
          <w:szCs w:val="24"/>
        </w:rPr>
        <w:t>all</w:t>
      </w:r>
      <w:r>
        <w:rPr>
          <w:rFonts w:ascii="Tahoma" w:hAnsi="Tahoma" w:cs="Tahoma"/>
          <w:szCs w:val="24"/>
        </w:rPr>
        <w:t xml:space="preserve"> or check</w:t>
      </w:r>
      <w:r w:rsidR="002721D7" w:rsidRPr="00587D24">
        <w:rPr>
          <w:rFonts w:ascii="Tahoma" w:hAnsi="Tahoma" w:cs="Tahoma"/>
          <w:szCs w:val="24"/>
        </w:rPr>
        <w:t xml:space="preserve"> </w:t>
      </w:r>
      <w:r w:rsidR="00FF5A40">
        <w:rPr>
          <w:rFonts w:ascii="Tahoma" w:hAnsi="Tahoma" w:cs="Tahoma"/>
          <w:szCs w:val="24"/>
        </w:rPr>
        <w:t xml:space="preserve">with </w:t>
      </w:r>
      <w:r w:rsidR="002721D7" w:rsidRPr="00587D24">
        <w:rPr>
          <w:rFonts w:ascii="Tahoma" w:hAnsi="Tahoma" w:cs="Tahoma"/>
          <w:szCs w:val="24"/>
        </w:rPr>
        <w:t>your local forestry office or fire district to learn if there are any current campfire restrictions.</w:t>
      </w:r>
      <w:r w:rsidR="00FF5A40">
        <w:rPr>
          <w:rFonts w:ascii="Tahoma" w:hAnsi="Tahoma" w:cs="Tahoma"/>
          <w:szCs w:val="24"/>
        </w:rPr>
        <w:t xml:space="preserve"> </w:t>
      </w:r>
      <w:r w:rsidRPr="00FF5A40">
        <w:rPr>
          <w:rFonts w:ascii="Tahoma" w:hAnsi="Tahoma" w:cs="Tahoma"/>
          <w:szCs w:val="24"/>
        </w:rPr>
        <w:t>O</w:t>
      </w:r>
      <w:r w:rsidRPr="00FF5A40">
        <w:rPr>
          <w:rFonts w:ascii="Tahoma" w:eastAsiaTheme="minorHAnsi" w:hAnsi="Tahoma" w:cs="Tahoma"/>
          <w:szCs w:val="24"/>
        </w:rPr>
        <w:t xml:space="preserve">nly light campfires when it’s safe and permitted. </w:t>
      </w:r>
    </w:p>
    <w:p w14:paraId="7FB7B512" w14:textId="77777777" w:rsidR="00587D24" w:rsidRPr="00FF5A40" w:rsidRDefault="00587D24" w:rsidP="00587D24">
      <w:pPr>
        <w:autoSpaceDE w:val="0"/>
        <w:autoSpaceDN w:val="0"/>
        <w:adjustRightInd w:val="0"/>
        <w:rPr>
          <w:rFonts w:ascii="Tahoma" w:eastAsiaTheme="minorHAnsi" w:hAnsi="Tahoma" w:cs="Tahoma"/>
          <w:szCs w:val="24"/>
        </w:rPr>
      </w:pPr>
      <w:r w:rsidRPr="00FF5A40">
        <w:rPr>
          <w:rFonts w:ascii="Tahoma" w:eastAsiaTheme="minorHAnsi" w:hAnsi="Tahoma" w:cs="Tahoma"/>
          <w:szCs w:val="24"/>
        </w:rPr>
        <w:t xml:space="preserve">When safely having a campfire: </w:t>
      </w:r>
    </w:p>
    <w:p w14:paraId="45AA6787" w14:textId="77777777" w:rsidR="00587D24" w:rsidRPr="00FF5A40" w:rsidRDefault="00587D24" w:rsidP="000C73E9">
      <w:pPr>
        <w:pStyle w:val="ListParagraph"/>
        <w:numPr>
          <w:ilvl w:val="0"/>
          <w:numId w:val="3"/>
        </w:numPr>
        <w:autoSpaceDE w:val="0"/>
        <w:autoSpaceDN w:val="0"/>
        <w:adjustRightInd w:val="0"/>
        <w:rPr>
          <w:rFonts w:ascii="Tahoma" w:hAnsi="Tahoma" w:cs="Tahoma"/>
          <w:sz w:val="24"/>
          <w:szCs w:val="24"/>
        </w:rPr>
      </w:pPr>
      <w:r w:rsidRPr="00FF5A40">
        <w:rPr>
          <w:rFonts w:ascii="Tahoma" w:hAnsi="Tahoma" w:cs="Tahoma"/>
          <w:sz w:val="24"/>
          <w:szCs w:val="24"/>
        </w:rPr>
        <w:t xml:space="preserve">Select a flat, open location away from flammable materials such as logs, brush or decaying leaves and needles.  </w:t>
      </w:r>
    </w:p>
    <w:p w14:paraId="355286C7" w14:textId="77777777" w:rsidR="00587D24" w:rsidRPr="00FF5A40" w:rsidRDefault="00587D24" w:rsidP="000C73E9">
      <w:pPr>
        <w:pStyle w:val="ListParagraph"/>
        <w:numPr>
          <w:ilvl w:val="0"/>
          <w:numId w:val="3"/>
        </w:numPr>
        <w:autoSpaceDE w:val="0"/>
        <w:autoSpaceDN w:val="0"/>
        <w:adjustRightInd w:val="0"/>
        <w:rPr>
          <w:rFonts w:ascii="Tahoma" w:hAnsi="Tahoma" w:cs="Tahoma"/>
          <w:sz w:val="24"/>
          <w:szCs w:val="24"/>
        </w:rPr>
      </w:pPr>
      <w:r w:rsidRPr="00FF5A40">
        <w:rPr>
          <w:rFonts w:ascii="Tahoma" w:hAnsi="Tahoma" w:cs="Tahoma"/>
          <w:sz w:val="24"/>
          <w:szCs w:val="24"/>
        </w:rPr>
        <w:t xml:space="preserve">Scrape away grass, leaves and needles down to the mineral soil.  </w:t>
      </w:r>
    </w:p>
    <w:p w14:paraId="3A0946E0" w14:textId="77777777" w:rsidR="00587D24" w:rsidRPr="00FF5A40" w:rsidRDefault="00587D24" w:rsidP="000C73E9">
      <w:pPr>
        <w:pStyle w:val="ListParagraph"/>
        <w:numPr>
          <w:ilvl w:val="0"/>
          <w:numId w:val="3"/>
        </w:numPr>
        <w:autoSpaceDE w:val="0"/>
        <w:autoSpaceDN w:val="0"/>
        <w:adjustRightInd w:val="0"/>
        <w:rPr>
          <w:rFonts w:ascii="Tahoma" w:hAnsi="Tahoma" w:cs="Tahoma"/>
          <w:sz w:val="24"/>
          <w:szCs w:val="24"/>
        </w:rPr>
      </w:pPr>
      <w:r w:rsidRPr="00FF5A40">
        <w:rPr>
          <w:rFonts w:ascii="Tahoma" w:hAnsi="Tahoma" w:cs="Tahoma"/>
          <w:sz w:val="24"/>
          <w:szCs w:val="24"/>
        </w:rPr>
        <w:t xml:space="preserve">Cut wood in short lengths, pile it within the cleared area and then light the fire.  </w:t>
      </w:r>
    </w:p>
    <w:p w14:paraId="10F0DD43" w14:textId="77777777" w:rsidR="00587D24" w:rsidRPr="00FF5A40" w:rsidRDefault="00587D24" w:rsidP="000C73E9">
      <w:pPr>
        <w:pStyle w:val="ListParagraph"/>
        <w:numPr>
          <w:ilvl w:val="0"/>
          <w:numId w:val="3"/>
        </w:numPr>
        <w:autoSpaceDE w:val="0"/>
        <w:autoSpaceDN w:val="0"/>
        <w:adjustRightInd w:val="0"/>
        <w:rPr>
          <w:rFonts w:ascii="Tahoma" w:hAnsi="Tahoma" w:cs="Tahoma"/>
          <w:sz w:val="24"/>
          <w:szCs w:val="24"/>
        </w:rPr>
      </w:pPr>
      <w:r w:rsidRPr="00FF5A40">
        <w:rPr>
          <w:rFonts w:ascii="Tahoma" w:hAnsi="Tahoma" w:cs="Tahoma"/>
          <w:sz w:val="24"/>
          <w:szCs w:val="24"/>
        </w:rPr>
        <w:t xml:space="preserve">Stay with your fire. </w:t>
      </w:r>
    </w:p>
    <w:p w14:paraId="7D12FA81" w14:textId="03651DAC" w:rsidR="002721D7" w:rsidRPr="00FF5A40" w:rsidRDefault="00587D24" w:rsidP="000C73E9">
      <w:pPr>
        <w:pStyle w:val="ListParagraph"/>
        <w:numPr>
          <w:ilvl w:val="0"/>
          <w:numId w:val="3"/>
        </w:numPr>
        <w:autoSpaceDE w:val="0"/>
        <w:autoSpaceDN w:val="0"/>
        <w:adjustRightInd w:val="0"/>
        <w:rPr>
          <w:rFonts w:ascii="Tahoma" w:hAnsi="Tahoma" w:cs="Tahoma"/>
          <w:sz w:val="24"/>
          <w:szCs w:val="24"/>
        </w:rPr>
      </w:pPr>
      <w:r w:rsidRPr="00FF5A40">
        <w:rPr>
          <w:rFonts w:ascii="Tahoma" w:hAnsi="Tahoma" w:cs="Tahoma"/>
          <w:sz w:val="24"/>
          <w:szCs w:val="24"/>
        </w:rPr>
        <w:t>Extinguish it completely before leaving.​​</w:t>
      </w:r>
    </w:p>
    <w:p w14:paraId="140BA8FC" w14:textId="77777777" w:rsidR="00587D24" w:rsidRDefault="00587D24" w:rsidP="003E7F42">
      <w:pPr>
        <w:autoSpaceDE w:val="0"/>
        <w:autoSpaceDN w:val="0"/>
        <w:adjustRightInd w:val="0"/>
        <w:rPr>
          <w:rFonts w:ascii="Tahoma" w:hAnsi="Tahoma" w:cs="Tahoma"/>
          <w:b/>
          <w:bCs/>
          <w:szCs w:val="24"/>
        </w:rPr>
      </w:pPr>
    </w:p>
    <w:p w14:paraId="2D388F75" w14:textId="3AEAD55A" w:rsidR="00587D24" w:rsidRDefault="00587D24" w:rsidP="003E7F42">
      <w:pPr>
        <w:autoSpaceDE w:val="0"/>
        <w:autoSpaceDN w:val="0"/>
        <w:adjustRightInd w:val="0"/>
        <w:rPr>
          <w:rFonts w:ascii="Tahoma" w:hAnsi="Tahoma" w:cs="Tahoma"/>
          <w:b/>
          <w:bCs/>
          <w:szCs w:val="24"/>
        </w:rPr>
      </w:pPr>
      <w:r>
        <w:rPr>
          <w:rFonts w:ascii="Tahoma" w:hAnsi="Tahoma" w:cs="Tahoma"/>
          <w:b/>
          <w:bCs/>
          <w:szCs w:val="24"/>
        </w:rPr>
        <w:t>When using equipment</w:t>
      </w:r>
    </w:p>
    <w:p w14:paraId="68DCE0DE" w14:textId="77777777" w:rsidR="00587D24" w:rsidRPr="00587D24" w:rsidRDefault="00587D24" w:rsidP="00587D24">
      <w:pPr>
        <w:autoSpaceDE w:val="0"/>
        <w:autoSpaceDN w:val="0"/>
        <w:adjustRightInd w:val="0"/>
        <w:rPr>
          <w:rFonts w:ascii="Tahoma" w:hAnsi="Tahoma" w:cs="Tahoma"/>
          <w:szCs w:val="24"/>
        </w:rPr>
      </w:pPr>
      <w:r w:rsidRPr="00587D24">
        <w:rPr>
          <w:rFonts w:ascii="Tahoma" w:hAnsi="Tahoma" w:cs="Tahoma"/>
          <w:szCs w:val="24"/>
        </w:rPr>
        <w:t>Before you start: </w:t>
      </w:r>
    </w:p>
    <w:p w14:paraId="7CABA48C" w14:textId="77777777" w:rsidR="00587D24" w:rsidRPr="00587D24" w:rsidRDefault="00587D24" w:rsidP="000C73E9">
      <w:pPr>
        <w:numPr>
          <w:ilvl w:val="0"/>
          <w:numId w:val="4"/>
        </w:numPr>
        <w:autoSpaceDE w:val="0"/>
        <w:autoSpaceDN w:val="0"/>
        <w:adjustRightInd w:val="0"/>
        <w:rPr>
          <w:rFonts w:ascii="Tahoma" w:hAnsi="Tahoma" w:cs="Tahoma"/>
          <w:szCs w:val="24"/>
        </w:rPr>
      </w:pPr>
      <w:r w:rsidRPr="00587D24">
        <w:rPr>
          <w:rFonts w:ascii="Tahoma" w:hAnsi="Tahoma" w:cs="Tahoma"/>
          <w:szCs w:val="24"/>
        </w:rPr>
        <w:t>Check with your local fire agency for equipment use restrictions. </w:t>
      </w:r>
    </w:p>
    <w:p w14:paraId="5FD49162" w14:textId="77777777" w:rsidR="00587D24" w:rsidRPr="00587D24" w:rsidRDefault="00587D24" w:rsidP="000C73E9">
      <w:pPr>
        <w:numPr>
          <w:ilvl w:val="0"/>
          <w:numId w:val="4"/>
        </w:numPr>
        <w:autoSpaceDE w:val="0"/>
        <w:autoSpaceDN w:val="0"/>
        <w:adjustRightInd w:val="0"/>
        <w:rPr>
          <w:rFonts w:ascii="Tahoma" w:hAnsi="Tahoma" w:cs="Tahoma"/>
          <w:szCs w:val="24"/>
        </w:rPr>
      </w:pPr>
      <w:r w:rsidRPr="00587D24">
        <w:rPr>
          <w:rFonts w:ascii="Tahoma" w:hAnsi="Tahoma" w:cs="Tahoma"/>
          <w:szCs w:val="24"/>
        </w:rPr>
        <w:t>Make sure gas-powered equipment has spark arrestors. </w:t>
      </w:r>
    </w:p>
    <w:p w14:paraId="78DA469F" w14:textId="77777777" w:rsidR="00587D24" w:rsidRPr="00587D24" w:rsidRDefault="00587D24" w:rsidP="00587D24">
      <w:pPr>
        <w:autoSpaceDE w:val="0"/>
        <w:autoSpaceDN w:val="0"/>
        <w:adjustRightInd w:val="0"/>
        <w:rPr>
          <w:rFonts w:ascii="Tahoma" w:hAnsi="Tahoma" w:cs="Tahoma"/>
          <w:szCs w:val="24"/>
        </w:rPr>
      </w:pPr>
      <w:r w:rsidRPr="00587D24">
        <w:rPr>
          <w:rFonts w:ascii="Tahoma" w:hAnsi="Tahoma" w:cs="Tahoma"/>
          <w:szCs w:val="24"/>
        </w:rPr>
        <w:t>Always: </w:t>
      </w:r>
    </w:p>
    <w:p w14:paraId="68D442C9" w14:textId="77777777" w:rsidR="00587D24" w:rsidRPr="00587D24" w:rsidRDefault="00587D24" w:rsidP="000C73E9">
      <w:pPr>
        <w:numPr>
          <w:ilvl w:val="0"/>
          <w:numId w:val="5"/>
        </w:numPr>
        <w:autoSpaceDE w:val="0"/>
        <w:autoSpaceDN w:val="0"/>
        <w:adjustRightInd w:val="0"/>
        <w:rPr>
          <w:rFonts w:ascii="Tahoma" w:hAnsi="Tahoma" w:cs="Tahoma"/>
          <w:szCs w:val="24"/>
        </w:rPr>
      </w:pPr>
      <w:r w:rsidRPr="00587D24">
        <w:rPr>
          <w:rFonts w:ascii="Tahoma" w:hAnsi="Tahoma" w:cs="Tahoma"/>
          <w:szCs w:val="24"/>
        </w:rPr>
        <w:t>Use gas-powered equipment early in the day when the fire risk is lower. </w:t>
      </w:r>
    </w:p>
    <w:p w14:paraId="32131121" w14:textId="77777777" w:rsidR="00587D24" w:rsidRPr="00587D24" w:rsidRDefault="00587D24" w:rsidP="000C73E9">
      <w:pPr>
        <w:numPr>
          <w:ilvl w:val="0"/>
          <w:numId w:val="5"/>
        </w:numPr>
        <w:autoSpaceDE w:val="0"/>
        <w:autoSpaceDN w:val="0"/>
        <w:adjustRightInd w:val="0"/>
        <w:rPr>
          <w:rFonts w:ascii="Tahoma" w:hAnsi="Tahoma" w:cs="Tahoma"/>
          <w:szCs w:val="24"/>
        </w:rPr>
      </w:pPr>
      <w:r w:rsidRPr="00587D24">
        <w:rPr>
          <w:rFonts w:ascii="Tahoma" w:hAnsi="Tahoma" w:cs="Tahoma"/>
          <w:szCs w:val="24"/>
        </w:rPr>
        <w:t>Avoid starting equipment near dry grass and plants. </w:t>
      </w:r>
    </w:p>
    <w:p w14:paraId="2084FF59" w14:textId="77777777" w:rsidR="00587D24" w:rsidRPr="00587D24" w:rsidRDefault="00587D24" w:rsidP="000C73E9">
      <w:pPr>
        <w:numPr>
          <w:ilvl w:val="0"/>
          <w:numId w:val="5"/>
        </w:numPr>
        <w:autoSpaceDE w:val="0"/>
        <w:autoSpaceDN w:val="0"/>
        <w:adjustRightInd w:val="0"/>
        <w:rPr>
          <w:rFonts w:ascii="Tahoma" w:hAnsi="Tahoma" w:cs="Tahoma"/>
          <w:szCs w:val="24"/>
        </w:rPr>
      </w:pPr>
      <w:r w:rsidRPr="00587D24">
        <w:rPr>
          <w:rFonts w:ascii="Tahoma" w:hAnsi="Tahoma" w:cs="Tahoma"/>
          <w:szCs w:val="24"/>
        </w:rPr>
        <w:t>Avoid rocks and other solid objects that could cause a spark if a metal blade strikes them.  </w:t>
      </w:r>
    </w:p>
    <w:p w14:paraId="2944C370" w14:textId="77777777" w:rsidR="00587D24" w:rsidRPr="00587D24" w:rsidRDefault="00587D24" w:rsidP="000C73E9">
      <w:pPr>
        <w:numPr>
          <w:ilvl w:val="0"/>
          <w:numId w:val="5"/>
        </w:numPr>
        <w:autoSpaceDE w:val="0"/>
        <w:autoSpaceDN w:val="0"/>
        <w:adjustRightInd w:val="0"/>
        <w:rPr>
          <w:rFonts w:ascii="Tahoma" w:hAnsi="Tahoma" w:cs="Tahoma"/>
          <w:szCs w:val="24"/>
        </w:rPr>
      </w:pPr>
      <w:r w:rsidRPr="00587D24">
        <w:rPr>
          <w:rFonts w:ascii="Tahoma" w:hAnsi="Tahoma" w:cs="Tahoma"/>
          <w:szCs w:val="24"/>
        </w:rPr>
        <w:t>Keep a fire extinguisher or hose nearby in case of a fire. </w:t>
      </w:r>
    </w:p>
    <w:p w14:paraId="4E0A6BD0" w14:textId="77777777" w:rsidR="00587D24" w:rsidRPr="00587D24" w:rsidRDefault="00587D24" w:rsidP="000C73E9">
      <w:pPr>
        <w:numPr>
          <w:ilvl w:val="0"/>
          <w:numId w:val="5"/>
        </w:numPr>
        <w:autoSpaceDE w:val="0"/>
        <w:autoSpaceDN w:val="0"/>
        <w:adjustRightInd w:val="0"/>
        <w:rPr>
          <w:rFonts w:ascii="Tahoma" w:hAnsi="Tahoma" w:cs="Tahoma"/>
          <w:szCs w:val="24"/>
        </w:rPr>
      </w:pPr>
      <w:r w:rsidRPr="00587D24">
        <w:rPr>
          <w:rFonts w:ascii="Tahoma" w:hAnsi="Tahoma" w:cs="Tahoma"/>
          <w:szCs w:val="24"/>
        </w:rPr>
        <w:t>Wear eye/ear protection and gloves. </w:t>
      </w:r>
    </w:p>
    <w:p w14:paraId="00D6F963" w14:textId="77777777" w:rsidR="00587D24" w:rsidRPr="00587D24" w:rsidRDefault="00587D24" w:rsidP="000C73E9">
      <w:pPr>
        <w:numPr>
          <w:ilvl w:val="0"/>
          <w:numId w:val="5"/>
        </w:numPr>
        <w:autoSpaceDE w:val="0"/>
        <w:autoSpaceDN w:val="0"/>
        <w:adjustRightInd w:val="0"/>
        <w:rPr>
          <w:rFonts w:ascii="Tahoma" w:hAnsi="Tahoma" w:cs="Tahoma"/>
          <w:szCs w:val="24"/>
        </w:rPr>
      </w:pPr>
      <w:r w:rsidRPr="00587D24">
        <w:rPr>
          <w:rFonts w:ascii="Tahoma" w:hAnsi="Tahoma" w:cs="Tahoma"/>
          <w:szCs w:val="24"/>
        </w:rPr>
        <w:t>Use caution when welding or grinding metal, be aware of your surroundings. </w:t>
      </w:r>
    </w:p>
    <w:p w14:paraId="696C30B0" w14:textId="77777777" w:rsidR="00587D24" w:rsidRDefault="00587D24" w:rsidP="003E7F42">
      <w:pPr>
        <w:autoSpaceDE w:val="0"/>
        <w:autoSpaceDN w:val="0"/>
        <w:adjustRightInd w:val="0"/>
        <w:rPr>
          <w:rFonts w:ascii="Tahoma" w:hAnsi="Tahoma" w:cs="Tahoma"/>
          <w:b/>
          <w:bCs/>
          <w:szCs w:val="24"/>
        </w:rPr>
      </w:pPr>
    </w:p>
    <w:p w14:paraId="5AAF0D17" w14:textId="0CBCC129" w:rsidR="00FF5A40" w:rsidRPr="007321C0" w:rsidRDefault="00FF5A40" w:rsidP="00FF5A40">
      <w:pPr>
        <w:autoSpaceDE w:val="0"/>
        <w:autoSpaceDN w:val="0"/>
        <w:adjustRightInd w:val="0"/>
        <w:rPr>
          <w:rFonts w:ascii="Tahoma" w:hAnsi="Tahoma" w:cs="Tahoma"/>
          <w:b/>
          <w:bCs/>
          <w:szCs w:val="24"/>
        </w:rPr>
      </w:pPr>
      <w:r>
        <w:rPr>
          <w:rFonts w:ascii="Tahoma" w:hAnsi="Tahoma" w:cs="Tahoma"/>
          <w:b/>
          <w:bCs/>
          <w:szCs w:val="24"/>
        </w:rPr>
        <w:t xml:space="preserve">When </w:t>
      </w:r>
      <w:r w:rsidR="00FA7818">
        <w:rPr>
          <w:rFonts w:ascii="Tahoma" w:hAnsi="Tahoma" w:cs="Tahoma"/>
          <w:b/>
          <w:bCs/>
          <w:szCs w:val="24"/>
        </w:rPr>
        <w:t>t</w:t>
      </w:r>
      <w:r>
        <w:rPr>
          <w:rFonts w:ascii="Tahoma" w:hAnsi="Tahoma" w:cs="Tahoma"/>
          <w:b/>
          <w:bCs/>
          <w:szCs w:val="24"/>
        </w:rPr>
        <w:t>raveling</w:t>
      </w:r>
    </w:p>
    <w:p w14:paraId="08961ED3" w14:textId="14A8E6B9" w:rsidR="00FF5A40" w:rsidRPr="00FF5A40" w:rsidRDefault="00FF5A40" w:rsidP="00FF5A40">
      <w:pPr>
        <w:autoSpaceDE w:val="0"/>
        <w:autoSpaceDN w:val="0"/>
        <w:adjustRightInd w:val="0"/>
        <w:rPr>
          <w:rFonts w:ascii="Tahoma" w:hAnsi="Tahoma" w:cs="Tahoma"/>
          <w:szCs w:val="24"/>
        </w:rPr>
      </w:pPr>
      <w:r w:rsidRPr="00FF5A40">
        <w:rPr>
          <w:rFonts w:ascii="Tahoma" w:hAnsi="Tahoma" w:cs="Tahoma"/>
          <w:szCs w:val="24"/>
        </w:rPr>
        <w:t>While you are packing and preparing to explore Oregon, it’s important to stay up to date on road closures with </w:t>
      </w:r>
      <w:hyperlink r:id="rId11" w:tgtFrame="_blank" w:history="1">
        <w:r w:rsidRPr="00FF5A40">
          <w:rPr>
            <w:rStyle w:val="Hyperlink"/>
            <w:rFonts w:ascii="Tahoma" w:hAnsi="Tahoma" w:cs="Tahoma"/>
            <w:szCs w:val="24"/>
          </w:rPr>
          <w:t>Tripcheck.com</w:t>
        </w:r>
      </w:hyperlink>
      <w:r w:rsidRPr="00FF5A40">
        <w:rPr>
          <w:rFonts w:ascii="Tahoma" w:hAnsi="Tahoma" w:cs="Tahoma"/>
          <w:szCs w:val="24"/>
        </w:rPr>
        <w:t xml:space="preserve"> and have emergency supplies in case you get stranded. </w:t>
      </w:r>
    </w:p>
    <w:p w14:paraId="0229349C" w14:textId="1597F717" w:rsidR="00FF5A40" w:rsidRPr="00406629" w:rsidRDefault="00FA7818" w:rsidP="000C73E9">
      <w:pPr>
        <w:pStyle w:val="ListParagraph"/>
        <w:numPr>
          <w:ilvl w:val="0"/>
          <w:numId w:val="1"/>
        </w:numPr>
        <w:autoSpaceDE w:val="0"/>
        <w:autoSpaceDN w:val="0"/>
        <w:adjustRightInd w:val="0"/>
        <w:rPr>
          <w:rFonts w:ascii="Tahoma" w:hAnsi="Tahoma" w:cs="Tahoma"/>
          <w:sz w:val="24"/>
          <w:szCs w:val="24"/>
        </w:rPr>
      </w:pPr>
      <w:r>
        <w:rPr>
          <w:rFonts w:ascii="Tahoma" w:hAnsi="Tahoma" w:cs="Tahoma"/>
          <w:sz w:val="24"/>
          <w:szCs w:val="24"/>
        </w:rPr>
        <w:t>Check out the r</w:t>
      </w:r>
      <w:r w:rsidR="00FF5A40" w:rsidRPr="00FF5A40">
        <w:rPr>
          <w:rFonts w:ascii="Tahoma" w:hAnsi="Tahoma" w:cs="Tahoma"/>
          <w:sz w:val="24"/>
          <w:szCs w:val="24"/>
        </w:rPr>
        <w:t xml:space="preserve">esources at </w:t>
      </w:r>
      <w:hyperlink r:id="rId12" w:history="1">
        <w:r w:rsidR="00FF5A40" w:rsidRPr="00FF5A40">
          <w:rPr>
            <w:rStyle w:val="Hyperlink"/>
            <w:rFonts w:ascii="Tahoma" w:hAnsi="Tahoma" w:cs="Tahoma"/>
            <w:sz w:val="24"/>
            <w:szCs w:val="24"/>
          </w:rPr>
          <w:t>Car Safety | Ready.gov/Car</w:t>
        </w:r>
      </w:hyperlink>
      <w:r w:rsidR="00FF5A40" w:rsidRPr="00FF5A40">
        <w:rPr>
          <w:rFonts w:ascii="Tahoma" w:hAnsi="Tahoma" w:cs="Tahoma"/>
          <w:sz w:val="24"/>
          <w:szCs w:val="24"/>
        </w:rPr>
        <w:t xml:space="preserve"> </w:t>
      </w:r>
    </w:p>
    <w:p w14:paraId="3D538AED" w14:textId="275169F5" w:rsidR="00FF5A40" w:rsidRPr="00406629" w:rsidRDefault="00FF5A40" w:rsidP="000C73E9">
      <w:pPr>
        <w:pStyle w:val="ListParagraph"/>
        <w:numPr>
          <w:ilvl w:val="0"/>
          <w:numId w:val="1"/>
        </w:numPr>
        <w:autoSpaceDE w:val="0"/>
        <w:autoSpaceDN w:val="0"/>
        <w:adjustRightInd w:val="0"/>
        <w:rPr>
          <w:rFonts w:ascii="Tahoma" w:hAnsi="Tahoma" w:cs="Tahoma"/>
          <w:sz w:val="24"/>
          <w:szCs w:val="24"/>
        </w:rPr>
      </w:pPr>
      <w:r w:rsidRPr="00406629">
        <w:rPr>
          <w:rFonts w:ascii="Tahoma" w:hAnsi="Tahoma" w:cs="Tahoma"/>
          <w:sz w:val="24"/>
          <w:szCs w:val="24"/>
        </w:rPr>
        <w:t>Extinguish all smoking materials completely and never in dry grass.  </w:t>
      </w:r>
      <w:r w:rsidR="00B256BA">
        <w:rPr>
          <w:rFonts w:ascii="Tahoma" w:hAnsi="Tahoma" w:cs="Tahoma"/>
          <w:sz w:val="24"/>
          <w:szCs w:val="24"/>
        </w:rPr>
        <w:t>Don’t toss it out your window.</w:t>
      </w:r>
    </w:p>
    <w:p w14:paraId="721B2896" w14:textId="77777777" w:rsidR="00FF5A40" w:rsidRPr="00FF5A40" w:rsidRDefault="00FF5A40" w:rsidP="000C73E9">
      <w:pPr>
        <w:pStyle w:val="ListParagraph"/>
        <w:numPr>
          <w:ilvl w:val="0"/>
          <w:numId w:val="1"/>
        </w:numPr>
        <w:autoSpaceDE w:val="0"/>
        <w:autoSpaceDN w:val="0"/>
        <w:adjustRightInd w:val="0"/>
        <w:rPr>
          <w:rFonts w:ascii="Tahoma" w:hAnsi="Tahoma" w:cs="Tahoma"/>
          <w:sz w:val="24"/>
          <w:szCs w:val="24"/>
        </w:rPr>
      </w:pPr>
      <w:r w:rsidRPr="00FF5A40">
        <w:rPr>
          <w:rFonts w:ascii="Tahoma" w:hAnsi="Tahoma" w:cs="Tahoma"/>
          <w:sz w:val="24"/>
          <w:szCs w:val="24"/>
        </w:rPr>
        <w:t xml:space="preserve">Carry a shovel, bucket and a fire extinguisher in your vehicle to put out fires. </w:t>
      </w:r>
    </w:p>
    <w:p w14:paraId="336C4198" w14:textId="77777777" w:rsidR="00FF5A40" w:rsidRPr="00FF5A40" w:rsidRDefault="00FF5A40" w:rsidP="000C73E9">
      <w:pPr>
        <w:pStyle w:val="ListParagraph"/>
        <w:numPr>
          <w:ilvl w:val="0"/>
          <w:numId w:val="1"/>
        </w:numPr>
        <w:autoSpaceDE w:val="0"/>
        <w:autoSpaceDN w:val="0"/>
        <w:adjustRightInd w:val="0"/>
        <w:rPr>
          <w:rFonts w:ascii="Tahoma" w:hAnsi="Tahoma" w:cs="Tahoma"/>
          <w:sz w:val="24"/>
          <w:szCs w:val="24"/>
        </w:rPr>
      </w:pPr>
      <w:r w:rsidRPr="00FF5A40">
        <w:rPr>
          <w:rFonts w:ascii="Tahoma" w:hAnsi="Tahoma" w:cs="Tahoma"/>
          <w:sz w:val="24"/>
          <w:szCs w:val="24"/>
        </w:rPr>
        <w:t>Avoid parking or driving on dry grass; your vehicle can start a wildfire. Park on gravel surfaces or developed roadside pull-outs to avoid a vehicle's hot exhaust system touching dry grass.</w:t>
      </w:r>
    </w:p>
    <w:p w14:paraId="5B1D2182" w14:textId="77777777" w:rsidR="00FF5A40" w:rsidRPr="00FF5A40" w:rsidRDefault="00FF5A40" w:rsidP="000C73E9">
      <w:pPr>
        <w:pStyle w:val="ListParagraph"/>
        <w:numPr>
          <w:ilvl w:val="0"/>
          <w:numId w:val="1"/>
        </w:numPr>
        <w:autoSpaceDE w:val="0"/>
        <w:autoSpaceDN w:val="0"/>
        <w:adjustRightInd w:val="0"/>
        <w:rPr>
          <w:rFonts w:ascii="Tahoma" w:hAnsi="Tahoma" w:cs="Tahoma"/>
          <w:sz w:val="24"/>
          <w:szCs w:val="24"/>
        </w:rPr>
      </w:pPr>
      <w:r w:rsidRPr="00FF5A40">
        <w:rPr>
          <w:rFonts w:ascii="Tahoma" w:hAnsi="Tahoma" w:cs="Tahoma"/>
          <w:sz w:val="24"/>
          <w:szCs w:val="24"/>
        </w:rPr>
        <w:t>Ensure all parts of your vehicle, from mufflers to chains, are secure and not dragging.</w:t>
      </w:r>
    </w:p>
    <w:p w14:paraId="079B6866" w14:textId="77777777" w:rsidR="00FF5A40" w:rsidRPr="00FF5A40" w:rsidRDefault="00FF5A40" w:rsidP="000C73E9">
      <w:pPr>
        <w:pStyle w:val="ListParagraph"/>
        <w:numPr>
          <w:ilvl w:val="0"/>
          <w:numId w:val="1"/>
        </w:numPr>
        <w:autoSpaceDE w:val="0"/>
        <w:autoSpaceDN w:val="0"/>
        <w:adjustRightInd w:val="0"/>
        <w:rPr>
          <w:rFonts w:ascii="Tahoma" w:hAnsi="Tahoma" w:cs="Tahoma"/>
          <w:sz w:val="24"/>
          <w:szCs w:val="24"/>
        </w:rPr>
      </w:pPr>
      <w:r w:rsidRPr="00FF5A40">
        <w:rPr>
          <w:rFonts w:ascii="Tahoma" w:hAnsi="Tahoma" w:cs="Tahoma"/>
          <w:sz w:val="24"/>
          <w:szCs w:val="24"/>
        </w:rPr>
        <w:t>Check tire pressure, wheel bearing lubrication, and the possible metal-on-metal contact of worn-out brakes.</w:t>
      </w:r>
    </w:p>
    <w:p w14:paraId="7000C14E" w14:textId="77777777" w:rsidR="00FF5A40" w:rsidRPr="00FF5A40" w:rsidRDefault="00FF5A40" w:rsidP="000C73E9">
      <w:pPr>
        <w:pStyle w:val="ListParagraph"/>
        <w:numPr>
          <w:ilvl w:val="0"/>
          <w:numId w:val="1"/>
        </w:numPr>
        <w:autoSpaceDE w:val="0"/>
        <w:autoSpaceDN w:val="0"/>
        <w:adjustRightInd w:val="0"/>
        <w:rPr>
          <w:rFonts w:ascii="Tahoma" w:hAnsi="Tahoma" w:cs="Tahoma"/>
          <w:sz w:val="24"/>
          <w:szCs w:val="24"/>
        </w:rPr>
      </w:pPr>
      <w:r w:rsidRPr="00FF5A40">
        <w:rPr>
          <w:rFonts w:ascii="Tahoma" w:hAnsi="Tahoma" w:cs="Tahoma"/>
          <w:sz w:val="24"/>
          <w:szCs w:val="24"/>
        </w:rPr>
        <w:t>Maintain and clean exhaust systems and spark arrestors.</w:t>
      </w:r>
    </w:p>
    <w:p w14:paraId="1B2B7A6F" w14:textId="036D8DEA" w:rsidR="00FF5A40" w:rsidRPr="00B256BA" w:rsidRDefault="00FF5A40" w:rsidP="000C73E9">
      <w:pPr>
        <w:pStyle w:val="ListParagraph"/>
        <w:numPr>
          <w:ilvl w:val="0"/>
          <w:numId w:val="1"/>
        </w:numPr>
        <w:autoSpaceDE w:val="0"/>
        <w:autoSpaceDN w:val="0"/>
        <w:adjustRightInd w:val="0"/>
        <w:rPr>
          <w:rFonts w:ascii="Tahoma" w:hAnsi="Tahoma" w:cs="Tahoma"/>
          <w:sz w:val="24"/>
          <w:szCs w:val="24"/>
        </w:rPr>
      </w:pPr>
      <w:r w:rsidRPr="00FF5A40">
        <w:rPr>
          <w:rFonts w:ascii="Tahoma" w:hAnsi="Tahoma" w:cs="Tahoma"/>
          <w:sz w:val="24"/>
          <w:szCs w:val="24"/>
        </w:rPr>
        <w:t xml:space="preserve">ATVs are required to be </w:t>
      </w:r>
      <w:r w:rsidRPr="00B256BA">
        <w:rPr>
          <w:rFonts w:ascii="Tahoma" w:hAnsi="Tahoma" w:cs="Tahoma"/>
          <w:sz w:val="24"/>
          <w:szCs w:val="24"/>
        </w:rPr>
        <w:t>inspected when in use on public lands.</w:t>
      </w:r>
      <w:r w:rsidR="00B256BA" w:rsidRPr="00B256BA">
        <w:rPr>
          <w:rFonts w:ascii="Tahoma" w:hAnsi="Tahoma" w:cs="Tahoma"/>
          <w:sz w:val="24"/>
          <w:szCs w:val="24"/>
        </w:rPr>
        <w:t xml:space="preserve"> </w:t>
      </w:r>
      <w:r w:rsidRPr="00B256BA">
        <w:rPr>
          <w:rFonts w:ascii="Tahoma" w:hAnsi="Tahoma" w:cs="Tahoma"/>
          <w:sz w:val="24"/>
          <w:szCs w:val="24"/>
        </w:rPr>
        <w:t>Operate ATVs only on established roads and trails on public lands.</w:t>
      </w:r>
    </w:p>
    <w:p w14:paraId="66F0B916" w14:textId="77777777" w:rsidR="00587D24" w:rsidRDefault="00587D24" w:rsidP="003E7F42">
      <w:pPr>
        <w:autoSpaceDE w:val="0"/>
        <w:autoSpaceDN w:val="0"/>
        <w:adjustRightInd w:val="0"/>
        <w:rPr>
          <w:rFonts w:ascii="Tahoma" w:hAnsi="Tahoma" w:cs="Tahoma"/>
          <w:b/>
          <w:bCs/>
          <w:szCs w:val="24"/>
        </w:rPr>
      </w:pPr>
    </w:p>
    <w:p w14:paraId="6F51D50A" w14:textId="40C66299" w:rsidR="00FF5A40" w:rsidRPr="00FA7818" w:rsidRDefault="00FA7818" w:rsidP="00FF5A40">
      <w:pPr>
        <w:pStyle w:val="Heading1"/>
        <w:jc w:val="left"/>
        <w:rPr>
          <w:rFonts w:ascii="Tahoma" w:hAnsi="Tahoma" w:cs="Tahoma"/>
          <w:sz w:val="26"/>
          <w:szCs w:val="26"/>
          <w:u w:val="single"/>
        </w:rPr>
      </w:pPr>
      <w:r w:rsidRPr="00FA7818">
        <w:rPr>
          <w:rFonts w:ascii="Tahoma" w:hAnsi="Tahoma" w:cs="Tahoma"/>
          <w:caps w:val="0"/>
          <w:sz w:val="26"/>
          <w:szCs w:val="26"/>
          <w:u w:val="single"/>
        </w:rPr>
        <w:t xml:space="preserve">If There </w:t>
      </w:r>
      <w:r>
        <w:rPr>
          <w:rFonts w:ascii="Tahoma" w:hAnsi="Tahoma" w:cs="Tahoma"/>
          <w:caps w:val="0"/>
          <w:sz w:val="26"/>
          <w:szCs w:val="26"/>
          <w:u w:val="single"/>
        </w:rPr>
        <w:t>i</w:t>
      </w:r>
      <w:r w:rsidRPr="00FA7818">
        <w:rPr>
          <w:rFonts w:ascii="Tahoma" w:hAnsi="Tahoma" w:cs="Tahoma"/>
          <w:caps w:val="0"/>
          <w:sz w:val="26"/>
          <w:szCs w:val="26"/>
          <w:u w:val="single"/>
        </w:rPr>
        <w:t xml:space="preserve">s </w:t>
      </w:r>
      <w:r>
        <w:rPr>
          <w:rFonts w:ascii="Tahoma" w:hAnsi="Tahoma" w:cs="Tahoma"/>
          <w:caps w:val="0"/>
          <w:sz w:val="26"/>
          <w:szCs w:val="26"/>
          <w:u w:val="single"/>
        </w:rPr>
        <w:t>a</w:t>
      </w:r>
      <w:r w:rsidRPr="00FA7818">
        <w:rPr>
          <w:rFonts w:ascii="Tahoma" w:hAnsi="Tahoma" w:cs="Tahoma"/>
          <w:caps w:val="0"/>
          <w:sz w:val="26"/>
          <w:szCs w:val="26"/>
          <w:u w:val="single"/>
        </w:rPr>
        <w:t xml:space="preserve"> Fire </w:t>
      </w:r>
      <w:r>
        <w:rPr>
          <w:rFonts w:ascii="Tahoma" w:hAnsi="Tahoma" w:cs="Tahoma"/>
          <w:caps w:val="0"/>
          <w:sz w:val="26"/>
          <w:szCs w:val="26"/>
          <w:u w:val="single"/>
        </w:rPr>
        <w:t>o</w:t>
      </w:r>
      <w:r w:rsidRPr="00FA7818">
        <w:rPr>
          <w:rFonts w:ascii="Tahoma" w:hAnsi="Tahoma" w:cs="Tahoma"/>
          <w:caps w:val="0"/>
          <w:sz w:val="26"/>
          <w:szCs w:val="26"/>
          <w:u w:val="single"/>
        </w:rPr>
        <w:t xml:space="preserve">r Threat </w:t>
      </w:r>
      <w:r>
        <w:rPr>
          <w:rFonts w:ascii="Tahoma" w:hAnsi="Tahoma" w:cs="Tahoma"/>
          <w:caps w:val="0"/>
          <w:sz w:val="26"/>
          <w:szCs w:val="26"/>
          <w:u w:val="single"/>
        </w:rPr>
        <w:t>o</w:t>
      </w:r>
      <w:r w:rsidRPr="00FA7818">
        <w:rPr>
          <w:rFonts w:ascii="Tahoma" w:hAnsi="Tahoma" w:cs="Tahoma"/>
          <w:caps w:val="0"/>
          <w:sz w:val="26"/>
          <w:szCs w:val="26"/>
          <w:u w:val="single"/>
        </w:rPr>
        <w:t>f Fire</w:t>
      </w:r>
    </w:p>
    <w:p w14:paraId="6162B718" w14:textId="77777777" w:rsidR="00B256BA" w:rsidRPr="00B256BA" w:rsidRDefault="00B256BA" w:rsidP="00B256BA"/>
    <w:p w14:paraId="21274D92" w14:textId="6DE435CC" w:rsidR="00406629" w:rsidRPr="007321C0" w:rsidRDefault="00406629" w:rsidP="003E7F42">
      <w:pPr>
        <w:autoSpaceDE w:val="0"/>
        <w:autoSpaceDN w:val="0"/>
        <w:adjustRightInd w:val="0"/>
        <w:rPr>
          <w:rFonts w:ascii="Tahoma" w:hAnsi="Tahoma" w:cs="Tahoma"/>
          <w:b/>
          <w:bCs/>
          <w:szCs w:val="24"/>
        </w:rPr>
      </w:pPr>
      <w:r w:rsidRPr="007321C0">
        <w:rPr>
          <w:rFonts w:ascii="Tahoma" w:hAnsi="Tahoma" w:cs="Tahoma"/>
          <w:b/>
          <w:bCs/>
          <w:szCs w:val="24"/>
        </w:rPr>
        <w:t xml:space="preserve">Power Outages </w:t>
      </w:r>
    </w:p>
    <w:p w14:paraId="0BD5D3B0" w14:textId="323E6D10" w:rsidR="0035007B" w:rsidRPr="00FF5A40" w:rsidRDefault="00FF5A40" w:rsidP="00FF5A40">
      <w:pPr>
        <w:autoSpaceDE w:val="0"/>
        <w:autoSpaceDN w:val="0"/>
        <w:adjustRightInd w:val="0"/>
        <w:rPr>
          <w:rFonts w:ascii="Tahoma" w:hAnsi="Tahoma" w:cs="Tahoma"/>
          <w:b/>
          <w:bCs/>
          <w:szCs w:val="24"/>
        </w:rPr>
      </w:pPr>
      <w:r w:rsidRPr="00FF5A40">
        <w:rPr>
          <w:rFonts w:ascii="Tahoma" w:hAnsi="Tahoma" w:cs="Tahoma"/>
          <w:szCs w:val="24"/>
        </w:rPr>
        <w:t>I</w:t>
      </w:r>
      <w:r w:rsidR="0035007B" w:rsidRPr="00FF5A40">
        <w:rPr>
          <w:rFonts w:ascii="Tahoma" w:hAnsi="Tahoma" w:cs="Tahoma"/>
          <w:szCs w:val="24"/>
        </w:rPr>
        <w:t xml:space="preserve">n certain cases, </w:t>
      </w:r>
      <w:r w:rsidRPr="00FF5A40">
        <w:rPr>
          <w:rFonts w:ascii="Tahoma" w:hAnsi="Tahoma" w:cs="Tahoma"/>
          <w:szCs w:val="24"/>
        </w:rPr>
        <w:t xml:space="preserve">utilities may </w:t>
      </w:r>
      <w:r w:rsidR="0035007B" w:rsidRPr="00FF5A40">
        <w:rPr>
          <w:rFonts w:ascii="Tahoma" w:hAnsi="Tahoma" w:cs="Tahoma"/>
          <w:szCs w:val="24"/>
        </w:rPr>
        <w:t>implement public safety power shutoffs (PSPS). A PSPS is a safety measure designed to help protect people and communities in high fire-risk areas by proactively shutting off electricity during extreme and dangerous weather conditions that might result in wildfires. Utilities may also need to deenergize lines to protect equipment from nearby fires, or to protect personnel fighting fires.</w:t>
      </w:r>
      <w:r>
        <w:rPr>
          <w:rFonts w:ascii="Tahoma" w:hAnsi="Tahoma" w:cs="Tahoma"/>
          <w:szCs w:val="24"/>
        </w:rPr>
        <w:t xml:space="preserve"> What you can do:</w:t>
      </w:r>
    </w:p>
    <w:p w14:paraId="7E5F2B4E" w14:textId="1FEAD967" w:rsidR="00406629" w:rsidRPr="00FF5A40" w:rsidRDefault="00406629" w:rsidP="000C73E9">
      <w:pPr>
        <w:numPr>
          <w:ilvl w:val="0"/>
          <w:numId w:val="1"/>
        </w:numPr>
        <w:shd w:val="clear" w:color="auto" w:fill="FFFFFF"/>
        <w:spacing w:after="100" w:afterAutospacing="1"/>
        <w:rPr>
          <w:rFonts w:ascii="Tahoma" w:hAnsi="Tahoma" w:cs="Tahoma"/>
          <w:color w:val="000000"/>
          <w:szCs w:val="24"/>
        </w:rPr>
      </w:pPr>
      <w:r w:rsidRPr="00406629">
        <w:rPr>
          <w:rFonts w:ascii="Tahoma" w:hAnsi="Tahoma" w:cs="Tahoma"/>
          <w:color w:val="000000"/>
          <w:szCs w:val="24"/>
        </w:rPr>
        <w:t>Contact your electricity provider or log in to your account and make sure all contact information is current so you receive alerts and messages.</w:t>
      </w:r>
    </w:p>
    <w:p w14:paraId="017E0161" w14:textId="77777777" w:rsidR="00393C5A" w:rsidRPr="00FF5A40" w:rsidRDefault="00393C5A" w:rsidP="000C73E9">
      <w:pPr>
        <w:numPr>
          <w:ilvl w:val="0"/>
          <w:numId w:val="1"/>
        </w:numPr>
        <w:shd w:val="clear" w:color="auto" w:fill="FFFFFF"/>
        <w:spacing w:beforeAutospacing="1" w:afterAutospacing="1"/>
        <w:rPr>
          <w:rFonts w:ascii="Tahoma" w:hAnsi="Tahoma" w:cs="Tahoma"/>
          <w:color w:val="000000"/>
          <w:szCs w:val="24"/>
        </w:rPr>
      </w:pPr>
      <w:r w:rsidRPr="00FF5A40">
        <w:rPr>
          <w:rFonts w:ascii="Tahoma" w:hAnsi="Tahoma" w:cs="Tahoma"/>
          <w:color w:val="000000"/>
          <w:szCs w:val="24"/>
        </w:rPr>
        <w:t>For individuals with a medical condition that requires power, contact your electricity service provider in advance of an outage to register a </w:t>
      </w:r>
      <w:hyperlink r:id="rId13" w:tgtFrame="_blank" w:history="1">
        <w:r w:rsidRPr="00FF5A40">
          <w:rPr>
            <w:rStyle w:val="Hyperlink"/>
            <w:rFonts w:ascii="Tahoma" w:hAnsi="Tahoma" w:cs="Tahoma"/>
            <w:color w:val="004678"/>
            <w:szCs w:val="24"/>
            <w:bdr w:val="none" w:sz="0" w:space="0" w:color="auto" w:frame="1"/>
          </w:rPr>
          <w:t>Medical Certificate</w:t>
        </w:r>
      </w:hyperlink>
      <w:r w:rsidRPr="00FF5A40">
        <w:rPr>
          <w:rFonts w:ascii="Tahoma" w:hAnsi="Tahoma" w:cs="Tahoma"/>
          <w:color w:val="000000"/>
          <w:szCs w:val="24"/>
        </w:rPr>
        <w:t>. This certification provides added benefits and helps the utility ensure they meet your needs in the event of an outage.</w:t>
      </w:r>
    </w:p>
    <w:p w14:paraId="44540C4A" w14:textId="77777777" w:rsidR="00406629" w:rsidRPr="00406629" w:rsidRDefault="00406629" w:rsidP="00406629">
      <w:pPr>
        <w:shd w:val="clear" w:color="auto" w:fill="FFFFFF"/>
        <w:spacing w:after="150"/>
        <w:rPr>
          <w:rFonts w:ascii="Tahoma" w:hAnsi="Tahoma" w:cs="Tahoma"/>
          <w:color w:val="000000"/>
          <w:szCs w:val="24"/>
        </w:rPr>
      </w:pPr>
      <w:r w:rsidRPr="00406629">
        <w:rPr>
          <w:rFonts w:ascii="Tahoma" w:hAnsi="Tahoma" w:cs="Tahoma"/>
          <w:b/>
          <w:bCs/>
          <w:color w:val="000000"/>
          <w:szCs w:val="24"/>
        </w:rPr>
        <w:t>Natural gas tips</w:t>
      </w:r>
    </w:p>
    <w:p w14:paraId="67683977" w14:textId="77777777" w:rsidR="00406629" w:rsidRPr="00406629" w:rsidRDefault="00406629" w:rsidP="000C73E9">
      <w:pPr>
        <w:numPr>
          <w:ilvl w:val="0"/>
          <w:numId w:val="1"/>
        </w:numPr>
        <w:shd w:val="clear" w:color="auto" w:fill="FFFFFF"/>
        <w:spacing w:after="100" w:afterAutospacing="1"/>
        <w:rPr>
          <w:rFonts w:ascii="Tahoma" w:hAnsi="Tahoma" w:cs="Tahoma"/>
          <w:color w:val="000000"/>
          <w:szCs w:val="24"/>
        </w:rPr>
      </w:pPr>
      <w:r w:rsidRPr="00406629">
        <w:rPr>
          <w:rFonts w:ascii="Tahoma" w:hAnsi="Tahoma" w:cs="Tahoma"/>
          <w:color w:val="000000"/>
          <w:szCs w:val="24"/>
        </w:rPr>
        <w:t>If required to evacuate, no need to shut off natural gas.</w:t>
      </w:r>
    </w:p>
    <w:p w14:paraId="2471681E" w14:textId="77777777" w:rsidR="00406629" w:rsidRPr="00406629" w:rsidRDefault="00406629" w:rsidP="000C73E9">
      <w:pPr>
        <w:numPr>
          <w:ilvl w:val="0"/>
          <w:numId w:val="1"/>
        </w:numPr>
        <w:shd w:val="clear" w:color="auto" w:fill="FFFFFF"/>
        <w:spacing w:before="100" w:beforeAutospacing="1" w:after="100" w:afterAutospacing="1"/>
        <w:rPr>
          <w:rFonts w:ascii="Tahoma" w:hAnsi="Tahoma" w:cs="Tahoma"/>
          <w:color w:val="000000"/>
          <w:szCs w:val="24"/>
        </w:rPr>
      </w:pPr>
      <w:r w:rsidRPr="00406629">
        <w:rPr>
          <w:rFonts w:ascii="Tahoma" w:hAnsi="Tahoma" w:cs="Tahoma"/>
          <w:color w:val="000000"/>
          <w:szCs w:val="24"/>
        </w:rPr>
        <w:t>If natural gas appliances do not operate properly once electricity is restored, call your natural gas service provider.</w:t>
      </w:r>
    </w:p>
    <w:p w14:paraId="2DB4113B" w14:textId="77777777" w:rsidR="00406629" w:rsidRPr="00406629" w:rsidRDefault="00406629" w:rsidP="000C73E9">
      <w:pPr>
        <w:numPr>
          <w:ilvl w:val="0"/>
          <w:numId w:val="1"/>
        </w:numPr>
        <w:shd w:val="clear" w:color="auto" w:fill="FFFFFF"/>
        <w:spacing w:before="100" w:beforeAutospacing="1" w:after="100" w:afterAutospacing="1"/>
        <w:rPr>
          <w:rFonts w:ascii="Tahoma" w:hAnsi="Tahoma" w:cs="Tahoma"/>
          <w:color w:val="000000"/>
          <w:szCs w:val="24"/>
        </w:rPr>
      </w:pPr>
      <w:r w:rsidRPr="00406629">
        <w:rPr>
          <w:rFonts w:ascii="Tahoma" w:hAnsi="Tahoma" w:cs="Tahoma"/>
          <w:color w:val="000000"/>
          <w:szCs w:val="24"/>
        </w:rPr>
        <w:t>If natural gas service is shut off, do not turn on yourself. Call your natural gas service provider to restore service.</w:t>
      </w:r>
    </w:p>
    <w:p w14:paraId="1D61894D" w14:textId="524622E4" w:rsidR="00406629" w:rsidRPr="008F7875" w:rsidRDefault="00406629" w:rsidP="000C73E9">
      <w:pPr>
        <w:numPr>
          <w:ilvl w:val="0"/>
          <w:numId w:val="1"/>
        </w:numPr>
        <w:shd w:val="clear" w:color="auto" w:fill="FFFFFF"/>
        <w:spacing w:before="100" w:beforeAutospacing="1" w:after="150"/>
        <w:rPr>
          <w:rFonts w:ascii="Tahoma" w:hAnsi="Tahoma" w:cs="Tahoma"/>
          <w:color w:val="000000"/>
          <w:szCs w:val="24"/>
        </w:rPr>
      </w:pPr>
      <w:r w:rsidRPr="00406629">
        <w:rPr>
          <w:rFonts w:ascii="Tahoma" w:hAnsi="Tahoma" w:cs="Tahoma"/>
          <w:color w:val="000000"/>
          <w:szCs w:val="24"/>
        </w:rPr>
        <w:t>If you smell natural gas, evacuate immediately and call 911.</w:t>
      </w:r>
    </w:p>
    <w:p w14:paraId="3FC60A9A" w14:textId="559BF41A" w:rsidR="00B256BA" w:rsidRPr="00FF5A40" w:rsidRDefault="00B256BA" w:rsidP="00FF5A40">
      <w:pPr>
        <w:autoSpaceDE w:val="0"/>
        <w:autoSpaceDN w:val="0"/>
        <w:adjustRightInd w:val="0"/>
        <w:rPr>
          <w:rFonts w:ascii="Tahoma" w:hAnsi="Tahoma" w:cs="Tahoma"/>
          <w:b/>
          <w:bCs/>
          <w:szCs w:val="24"/>
        </w:rPr>
      </w:pPr>
      <w:r>
        <w:rPr>
          <w:rFonts w:ascii="Tahoma" w:hAnsi="Tahoma" w:cs="Tahoma"/>
          <w:b/>
          <w:bCs/>
          <w:szCs w:val="24"/>
        </w:rPr>
        <w:t>In case of e</w:t>
      </w:r>
      <w:r w:rsidR="00FF5A40" w:rsidRPr="00FF5A40">
        <w:rPr>
          <w:rFonts w:ascii="Tahoma" w:hAnsi="Tahoma" w:cs="Tahoma"/>
          <w:b/>
          <w:bCs/>
          <w:szCs w:val="24"/>
        </w:rPr>
        <w:t>vacuation</w:t>
      </w:r>
    </w:p>
    <w:p w14:paraId="6F173046" w14:textId="048E8F4F" w:rsidR="003E7F42" w:rsidRDefault="00251956" w:rsidP="00FF5A40">
      <w:pPr>
        <w:autoSpaceDE w:val="0"/>
        <w:autoSpaceDN w:val="0"/>
        <w:adjustRightInd w:val="0"/>
        <w:rPr>
          <w:rFonts w:ascii="Tahoma" w:hAnsi="Tahoma" w:cs="Tahoma"/>
          <w:szCs w:val="24"/>
        </w:rPr>
      </w:pPr>
      <w:r w:rsidRPr="00FF5A40">
        <w:rPr>
          <w:rFonts w:ascii="Tahoma" w:hAnsi="Tahoma" w:cs="Tahoma"/>
          <w:szCs w:val="24"/>
        </w:rPr>
        <w:t xml:space="preserve">Make, practice, and review your housefire </w:t>
      </w:r>
      <w:r w:rsidR="00FF5A40" w:rsidRPr="00FF5A40">
        <w:rPr>
          <w:rFonts w:ascii="Tahoma" w:hAnsi="Tahoma" w:cs="Tahoma"/>
          <w:szCs w:val="24"/>
        </w:rPr>
        <w:t xml:space="preserve">and wildfire </w:t>
      </w:r>
      <w:r w:rsidRPr="00FF5A40">
        <w:rPr>
          <w:rFonts w:ascii="Tahoma" w:hAnsi="Tahoma" w:cs="Tahoma"/>
          <w:szCs w:val="24"/>
        </w:rPr>
        <w:t>evacuation plan</w:t>
      </w:r>
      <w:r w:rsidR="00FF5A40" w:rsidRPr="00FF5A40">
        <w:rPr>
          <w:rFonts w:ascii="Tahoma" w:hAnsi="Tahoma" w:cs="Tahoma"/>
          <w:szCs w:val="24"/>
        </w:rPr>
        <w:t>s</w:t>
      </w:r>
      <w:r w:rsidRPr="00FF5A40">
        <w:rPr>
          <w:rFonts w:ascii="Tahoma" w:hAnsi="Tahoma" w:cs="Tahoma"/>
          <w:szCs w:val="24"/>
        </w:rPr>
        <w:t xml:space="preserve"> with your household. Help children learn the fire exits in each room of the house, where to go, and how to get help if you are not home. </w:t>
      </w:r>
      <w:r w:rsidR="00287F63" w:rsidRPr="00FF5A40">
        <w:rPr>
          <w:rFonts w:ascii="Tahoma" w:hAnsi="Tahoma" w:cs="Tahoma"/>
          <w:szCs w:val="24"/>
        </w:rPr>
        <w:t xml:space="preserve">Remember to include pets and livestock. </w:t>
      </w:r>
    </w:p>
    <w:p w14:paraId="4CF7499C" w14:textId="53AF2ACA" w:rsidR="00FF5A40" w:rsidRDefault="00FF5A40" w:rsidP="00FF5A40">
      <w:pPr>
        <w:autoSpaceDE w:val="0"/>
        <w:autoSpaceDN w:val="0"/>
        <w:adjustRightInd w:val="0"/>
        <w:rPr>
          <w:rFonts w:ascii="Tahoma" w:hAnsi="Tahoma" w:cs="Tahoma"/>
          <w:szCs w:val="24"/>
        </w:rPr>
      </w:pPr>
      <w:r>
        <w:rPr>
          <w:rFonts w:ascii="Tahoma" w:hAnsi="Tahoma" w:cs="Tahoma"/>
          <w:szCs w:val="24"/>
        </w:rPr>
        <w:t>Know the evacuation levels</w:t>
      </w:r>
      <w:r w:rsidR="00680E14">
        <w:rPr>
          <w:rFonts w:ascii="Tahoma" w:hAnsi="Tahoma" w:cs="Tahoma"/>
          <w:szCs w:val="24"/>
        </w:rPr>
        <w:t xml:space="preserve"> and what to do. </w:t>
      </w:r>
      <w:r w:rsidR="00680E14">
        <w:rPr>
          <w:rFonts w:ascii="Tahoma" w:hAnsi="Tahoma" w:cs="Tahoma"/>
          <w:szCs w:val="24"/>
        </w:rPr>
        <w:br/>
      </w:r>
    </w:p>
    <w:p w14:paraId="678D230B" w14:textId="1566CB3B" w:rsidR="00FF5A40" w:rsidRPr="00B256BA" w:rsidRDefault="00FF5A40" w:rsidP="00B256BA">
      <w:pPr>
        <w:autoSpaceDE w:val="0"/>
        <w:autoSpaceDN w:val="0"/>
        <w:adjustRightInd w:val="0"/>
        <w:ind w:firstLine="360"/>
        <w:rPr>
          <w:rFonts w:ascii="Tahoma" w:hAnsi="Tahoma" w:cs="Tahoma"/>
          <w:b/>
          <w:bCs/>
          <w:szCs w:val="24"/>
        </w:rPr>
      </w:pPr>
      <w:r w:rsidRPr="00B256BA">
        <w:rPr>
          <w:rFonts w:ascii="Tahoma" w:hAnsi="Tahoma" w:cs="Tahoma"/>
          <w:b/>
          <w:bCs/>
          <w:szCs w:val="24"/>
        </w:rPr>
        <w:t xml:space="preserve">Level 1 (Green) – </w:t>
      </w:r>
      <w:r w:rsidR="008F7875" w:rsidRPr="00B256BA">
        <w:rPr>
          <w:rFonts w:ascii="Tahoma" w:hAnsi="Tahoma" w:cs="Tahoma"/>
          <w:b/>
          <w:bCs/>
          <w:szCs w:val="24"/>
        </w:rPr>
        <w:t>Be</w:t>
      </w:r>
      <w:r w:rsidRPr="00B256BA">
        <w:rPr>
          <w:rFonts w:ascii="Tahoma" w:hAnsi="Tahoma" w:cs="Tahoma"/>
          <w:b/>
          <w:bCs/>
          <w:szCs w:val="24"/>
        </w:rPr>
        <w:t xml:space="preserve"> Ready</w:t>
      </w:r>
      <w:r w:rsidR="008F7875" w:rsidRPr="00B256BA">
        <w:rPr>
          <w:rFonts w:ascii="Tahoma" w:hAnsi="Tahoma" w:cs="Tahoma"/>
          <w:b/>
          <w:bCs/>
          <w:szCs w:val="24"/>
        </w:rPr>
        <w:t xml:space="preserve"> for potential evacuation. </w:t>
      </w:r>
    </w:p>
    <w:p w14:paraId="4E1E3E45" w14:textId="0209587F" w:rsidR="008F7875" w:rsidRPr="008F7875" w:rsidRDefault="008F7875" w:rsidP="008F7875">
      <w:pPr>
        <w:autoSpaceDE w:val="0"/>
        <w:autoSpaceDN w:val="0"/>
        <w:adjustRightInd w:val="0"/>
        <w:ind w:left="360"/>
        <w:rPr>
          <w:rFonts w:ascii="Tahoma" w:hAnsi="Tahoma" w:cs="Tahoma"/>
          <w:szCs w:val="24"/>
        </w:rPr>
      </w:pPr>
      <w:r w:rsidRPr="008F7875">
        <w:rPr>
          <w:rFonts w:ascii="Tahoma" w:hAnsi="Tahoma" w:cs="Tahoma"/>
          <w:szCs w:val="24"/>
        </w:rPr>
        <w:t>Residents should be aware of the danger that exists in their area, monitor your</w:t>
      </w:r>
      <w:r w:rsidR="00680E14">
        <w:rPr>
          <w:rFonts w:ascii="Tahoma" w:hAnsi="Tahoma" w:cs="Tahoma"/>
          <w:szCs w:val="24"/>
        </w:rPr>
        <w:t xml:space="preserve"> </w:t>
      </w:r>
      <w:r w:rsidRPr="008F7875">
        <w:rPr>
          <w:rFonts w:ascii="Tahoma" w:hAnsi="Tahoma" w:cs="Tahoma"/>
          <w:szCs w:val="24"/>
        </w:rPr>
        <w:t>devices</w:t>
      </w:r>
      <w:r w:rsidR="00680E14">
        <w:rPr>
          <w:rFonts w:ascii="Tahoma" w:hAnsi="Tahoma" w:cs="Tahoma"/>
          <w:szCs w:val="24"/>
        </w:rPr>
        <w:t xml:space="preserve"> and telephones</w:t>
      </w:r>
      <w:r w:rsidRPr="008F7875">
        <w:rPr>
          <w:rFonts w:ascii="Tahoma" w:hAnsi="Tahoma" w:cs="Tahoma"/>
          <w:szCs w:val="24"/>
        </w:rPr>
        <w:t xml:space="preserve">, local media sources, and </w:t>
      </w:r>
      <w:r w:rsidR="00680E14">
        <w:rPr>
          <w:rFonts w:ascii="Tahoma" w:hAnsi="Tahoma" w:cs="Tahoma"/>
          <w:szCs w:val="24"/>
        </w:rPr>
        <w:t>Sheriff’s Office</w:t>
      </w:r>
      <w:r w:rsidRPr="008F7875">
        <w:rPr>
          <w:rFonts w:ascii="Tahoma" w:hAnsi="Tahoma" w:cs="Tahoma"/>
          <w:szCs w:val="24"/>
        </w:rPr>
        <w:t xml:space="preserve"> website to receive updated information. This is the time for preparation and precautionary movement of persons with special needs, mobile property, pets</w:t>
      </w:r>
      <w:r w:rsidR="00680E14">
        <w:rPr>
          <w:rFonts w:ascii="Tahoma" w:hAnsi="Tahoma" w:cs="Tahoma"/>
          <w:szCs w:val="24"/>
        </w:rPr>
        <w:t>,</w:t>
      </w:r>
      <w:r w:rsidRPr="008F7875">
        <w:rPr>
          <w:rFonts w:ascii="Tahoma" w:hAnsi="Tahoma" w:cs="Tahoma"/>
          <w:szCs w:val="24"/>
        </w:rPr>
        <w:t xml:space="preserve"> and livestock. If conditions worsen, public safety will issue an upgrade to a level 2 or 3 for this area</w:t>
      </w:r>
      <w:r w:rsidR="00680E14">
        <w:rPr>
          <w:rFonts w:ascii="Tahoma" w:hAnsi="Tahoma" w:cs="Tahoma"/>
          <w:szCs w:val="24"/>
        </w:rPr>
        <w:t>.</w:t>
      </w:r>
      <w:r w:rsidR="00680E14">
        <w:rPr>
          <w:rFonts w:ascii="Tahoma" w:hAnsi="Tahoma" w:cs="Tahoma"/>
          <w:szCs w:val="24"/>
        </w:rPr>
        <w:br/>
      </w:r>
    </w:p>
    <w:p w14:paraId="0F3F47E8" w14:textId="43E12E69" w:rsidR="00FF5A40" w:rsidRPr="00B256BA" w:rsidRDefault="00FF5A40" w:rsidP="00B256BA">
      <w:pPr>
        <w:autoSpaceDE w:val="0"/>
        <w:autoSpaceDN w:val="0"/>
        <w:adjustRightInd w:val="0"/>
        <w:ind w:firstLine="360"/>
        <w:rPr>
          <w:rFonts w:ascii="Tahoma" w:hAnsi="Tahoma" w:cs="Tahoma"/>
          <w:b/>
          <w:bCs/>
          <w:szCs w:val="24"/>
        </w:rPr>
      </w:pPr>
      <w:r w:rsidRPr="00B256BA">
        <w:rPr>
          <w:rFonts w:ascii="Tahoma" w:hAnsi="Tahoma" w:cs="Tahoma"/>
          <w:b/>
          <w:bCs/>
          <w:szCs w:val="24"/>
        </w:rPr>
        <w:t xml:space="preserve">Level 2 (Yellow) – </w:t>
      </w:r>
      <w:r w:rsidR="008F7875" w:rsidRPr="00B256BA">
        <w:rPr>
          <w:rFonts w:ascii="Tahoma" w:hAnsi="Tahoma" w:cs="Tahoma"/>
          <w:b/>
          <w:bCs/>
          <w:szCs w:val="24"/>
        </w:rPr>
        <w:t>Be</w:t>
      </w:r>
      <w:r w:rsidRPr="00B256BA">
        <w:rPr>
          <w:rFonts w:ascii="Tahoma" w:hAnsi="Tahoma" w:cs="Tahoma"/>
          <w:b/>
          <w:bCs/>
          <w:szCs w:val="24"/>
        </w:rPr>
        <w:t xml:space="preserve"> Set</w:t>
      </w:r>
      <w:r w:rsidR="008F7875" w:rsidRPr="00B256BA">
        <w:rPr>
          <w:rFonts w:ascii="Tahoma" w:hAnsi="Tahoma" w:cs="Tahoma"/>
          <w:b/>
          <w:bCs/>
          <w:szCs w:val="24"/>
        </w:rPr>
        <w:t xml:space="preserve"> to evacuate. </w:t>
      </w:r>
    </w:p>
    <w:p w14:paraId="0FCC1058" w14:textId="5376374D" w:rsidR="008F7875" w:rsidRPr="008F7875" w:rsidRDefault="008F7875" w:rsidP="008F7875">
      <w:pPr>
        <w:autoSpaceDE w:val="0"/>
        <w:autoSpaceDN w:val="0"/>
        <w:adjustRightInd w:val="0"/>
        <w:ind w:left="360"/>
        <w:rPr>
          <w:rFonts w:ascii="Tahoma" w:hAnsi="Tahoma" w:cs="Tahoma"/>
          <w:szCs w:val="24"/>
        </w:rPr>
      </w:pPr>
      <w:r w:rsidRPr="008F7875">
        <w:rPr>
          <w:rFonts w:ascii="Tahoma" w:hAnsi="Tahoma" w:cs="Tahoma"/>
          <w:szCs w:val="24"/>
        </w:rPr>
        <w:t xml:space="preserve">You must prepare to leave at a moment’s notice. This level indicates there is significant danger in your area, and residents should either voluntarily evacuate now to a shelter or to </w:t>
      </w:r>
      <w:r w:rsidR="00680E14">
        <w:rPr>
          <w:rFonts w:ascii="Tahoma" w:hAnsi="Tahoma" w:cs="Tahoma"/>
          <w:szCs w:val="24"/>
        </w:rPr>
        <w:t xml:space="preserve">a </w:t>
      </w:r>
      <w:r w:rsidRPr="008F7875">
        <w:rPr>
          <w:rFonts w:ascii="Tahoma" w:hAnsi="Tahoma" w:cs="Tahoma"/>
          <w:szCs w:val="24"/>
        </w:rPr>
        <w:t xml:space="preserve">family/friend’s home outside of the affected area. If choosing to </w:t>
      </w:r>
      <w:r w:rsidRPr="008F7875">
        <w:rPr>
          <w:rFonts w:ascii="Tahoma" w:hAnsi="Tahoma" w:cs="Tahoma"/>
          <w:szCs w:val="24"/>
        </w:rPr>
        <w:lastRenderedPageBreak/>
        <w:t>remain, residents need to be ready to evacuate at a moment’s notice. Residents MAY have time to gather necessary items but doing so is at their own risk.</w:t>
      </w:r>
    </w:p>
    <w:p w14:paraId="3A0B1AC5" w14:textId="79347609" w:rsidR="008F7875" w:rsidRPr="008F7875" w:rsidRDefault="008F7875" w:rsidP="008F7875">
      <w:pPr>
        <w:autoSpaceDE w:val="0"/>
        <w:autoSpaceDN w:val="0"/>
        <w:adjustRightInd w:val="0"/>
        <w:ind w:left="360"/>
        <w:rPr>
          <w:rFonts w:ascii="Tahoma" w:hAnsi="Tahoma" w:cs="Tahoma"/>
          <w:i/>
          <w:iCs/>
          <w:szCs w:val="24"/>
        </w:rPr>
      </w:pPr>
      <w:r w:rsidRPr="008F7875">
        <w:rPr>
          <w:rFonts w:ascii="Tahoma" w:hAnsi="Tahoma" w:cs="Tahoma"/>
          <w:i/>
          <w:iCs/>
          <w:szCs w:val="24"/>
        </w:rPr>
        <w:t>This may be the only notice you receive.</w:t>
      </w:r>
      <w:r w:rsidR="00680E14">
        <w:rPr>
          <w:rFonts w:ascii="Tahoma" w:hAnsi="Tahoma" w:cs="Tahoma"/>
          <w:i/>
          <w:iCs/>
          <w:szCs w:val="24"/>
        </w:rPr>
        <w:br/>
      </w:r>
    </w:p>
    <w:p w14:paraId="567DDAD0" w14:textId="5FD1C595" w:rsidR="00FF5A40" w:rsidRPr="00B256BA" w:rsidRDefault="00FF5A40" w:rsidP="00B256BA">
      <w:pPr>
        <w:autoSpaceDE w:val="0"/>
        <w:autoSpaceDN w:val="0"/>
        <w:adjustRightInd w:val="0"/>
        <w:ind w:firstLine="360"/>
        <w:rPr>
          <w:rFonts w:ascii="Tahoma" w:hAnsi="Tahoma" w:cs="Tahoma"/>
          <w:b/>
          <w:bCs/>
          <w:szCs w:val="28"/>
        </w:rPr>
      </w:pPr>
      <w:r w:rsidRPr="00B256BA">
        <w:rPr>
          <w:rFonts w:ascii="Tahoma" w:hAnsi="Tahoma" w:cs="Tahoma"/>
          <w:b/>
          <w:bCs/>
          <w:szCs w:val="28"/>
        </w:rPr>
        <w:t>Level 3 (Red) – GO NOW!</w:t>
      </w:r>
      <w:r w:rsidR="008F7875" w:rsidRPr="00B256BA">
        <w:rPr>
          <w:rFonts w:ascii="Tahoma" w:hAnsi="Tahoma" w:cs="Tahoma"/>
          <w:b/>
          <w:bCs/>
          <w:szCs w:val="28"/>
        </w:rPr>
        <w:t xml:space="preserve"> Evacuate now. </w:t>
      </w:r>
    </w:p>
    <w:p w14:paraId="0E01FB47" w14:textId="636A90B8" w:rsidR="008F7875" w:rsidRPr="008F7875" w:rsidRDefault="008F7875" w:rsidP="008F7875">
      <w:pPr>
        <w:autoSpaceDE w:val="0"/>
        <w:autoSpaceDN w:val="0"/>
        <w:adjustRightInd w:val="0"/>
        <w:ind w:left="360"/>
        <w:rPr>
          <w:rFonts w:ascii="Tahoma" w:hAnsi="Tahoma" w:cs="Tahoma"/>
          <w:szCs w:val="24"/>
        </w:rPr>
      </w:pPr>
      <w:r w:rsidRPr="008F7875">
        <w:rPr>
          <w:rFonts w:ascii="Tahoma" w:hAnsi="Tahoma" w:cs="Tahoma"/>
          <w:szCs w:val="24"/>
        </w:rPr>
        <w:t>Leave immediately! Danger in your area is current or imminent, and you should evacuate immediately. If you choose to ignore this notice, you must understand that Public Safety Officials may not be available to assist you further. DO NOT delay leaving to gather any belongings or make efforts to protect your home.</w:t>
      </w:r>
    </w:p>
    <w:p w14:paraId="46711EC8" w14:textId="6CA13B24" w:rsidR="008F7875" w:rsidRPr="008F7875" w:rsidRDefault="008F7875" w:rsidP="008F7875">
      <w:pPr>
        <w:autoSpaceDE w:val="0"/>
        <w:autoSpaceDN w:val="0"/>
        <w:adjustRightInd w:val="0"/>
        <w:ind w:left="360"/>
        <w:rPr>
          <w:rFonts w:ascii="Tahoma" w:hAnsi="Tahoma" w:cs="Tahoma"/>
          <w:szCs w:val="24"/>
        </w:rPr>
      </w:pPr>
      <w:r w:rsidRPr="008F7875">
        <w:rPr>
          <w:rFonts w:ascii="Tahoma" w:hAnsi="Tahoma" w:cs="Tahoma"/>
          <w:szCs w:val="24"/>
        </w:rPr>
        <w:t>This may be the last notice you receive until the notice is cancelled or downgraded</w:t>
      </w:r>
      <w:r w:rsidR="00680E14">
        <w:rPr>
          <w:rFonts w:ascii="Tahoma" w:hAnsi="Tahoma" w:cs="Tahoma"/>
          <w:szCs w:val="24"/>
        </w:rPr>
        <w:t>.</w:t>
      </w:r>
    </w:p>
    <w:p w14:paraId="4B912A0E" w14:textId="77777777" w:rsidR="00FF5A40" w:rsidRPr="00FF5A40" w:rsidRDefault="00FF5A40" w:rsidP="00FF5A40">
      <w:pPr>
        <w:autoSpaceDE w:val="0"/>
        <w:autoSpaceDN w:val="0"/>
        <w:adjustRightInd w:val="0"/>
        <w:rPr>
          <w:rFonts w:ascii="Tahoma" w:hAnsi="Tahoma" w:cs="Tahoma"/>
          <w:b/>
          <w:bCs/>
          <w:szCs w:val="24"/>
        </w:rPr>
      </w:pPr>
    </w:p>
    <w:p w14:paraId="370905E8" w14:textId="7E70D282" w:rsidR="006744F9" w:rsidRPr="00FF5A40" w:rsidRDefault="009769CA" w:rsidP="00FF5A40">
      <w:pPr>
        <w:autoSpaceDE w:val="0"/>
        <w:autoSpaceDN w:val="0"/>
        <w:adjustRightInd w:val="0"/>
        <w:rPr>
          <w:rFonts w:ascii="Tahoma" w:hAnsi="Tahoma" w:cs="Tahoma"/>
          <w:b/>
          <w:bCs/>
          <w:szCs w:val="24"/>
        </w:rPr>
      </w:pPr>
      <w:r>
        <w:rPr>
          <w:rFonts w:ascii="Tahoma" w:hAnsi="Tahoma" w:cs="Tahoma"/>
          <w:szCs w:val="24"/>
        </w:rPr>
        <w:t xml:space="preserve">Visit </w:t>
      </w:r>
      <w:hyperlink r:id="rId14" w:history="1">
        <w:r w:rsidRPr="0059286A">
          <w:rPr>
            <w:rStyle w:val="Hyperlink"/>
            <w:rFonts w:ascii="Tahoma" w:hAnsi="Tahoma" w:cs="Tahoma"/>
            <w:szCs w:val="24"/>
          </w:rPr>
          <w:t>https://www.co.lincoln.or.us/708/Emergency-Management</w:t>
        </w:r>
      </w:hyperlink>
      <w:r>
        <w:rPr>
          <w:rFonts w:ascii="Tahoma" w:hAnsi="Tahoma" w:cs="Tahoma"/>
          <w:szCs w:val="24"/>
        </w:rPr>
        <w:t xml:space="preserve"> to s</w:t>
      </w:r>
      <w:r w:rsidR="006744F9" w:rsidRPr="00FF5A40">
        <w:rPr>
          <w:rFonts w:ascii="Tahoma" w:hAnsi="Tahoma" w:cs="Tahoma"/>
          <w:szCs w:val="24"/>
        </w:rPr>
        <w:t>ign up</w:t>
      </w:r>
      <w:r w:rsidR="00251956" w:rsidRPr="00FF5A40">
        <w:rPr>
          <w:rFonts w:ascii="Tahoma" w:hAnsi="Tahoma" w:cs="Tahoma"/>
          <w:szCs w:val="24"/>
        </w:rPr>
        <w:t xml:space="preserve"> for</w:t>
      </w:r>
      <w:r w:rsidR="006744F9" w:rsidRPr="00FF5A40">
        <w:rPr>
          <w:rFonts w:ascii="Tahoma" w:hAnsi="Tahoma" w:cs="Tahoma"/>
          <w:szCs w:val="24"/>
        </w:rPr>
        <w:t xml:space="preserve"> </w:t>
      </w:r>
      <w:r w:rsidR="00251956" w:rsidRPr="00FF5A40">
        <w:rPr>
          <w:rFonts w:ascii="Tahoma" w:hAnsi="Tahoma" w:cs="Tahoma"/>
          <w:szCs w:val="24"/>
        </w:rPr>
        <w:t xml:space="preserve">or update your existing </w:t>
      </w:r>
      <w:r w:rsidR="006744F9" w:rsidRPr="00FF5A40">
        <w:rPr>
          <w:rFonts w:ascii="Tahoma" w:hAnsi="Tahoma" w:cs="Tahoma"/>
          <w:szCs w:val="24"/>
        </w:rPr>
        <w:t xml:space="preserve">Lincoln Alerts </w:t>
      </w:r>
      <w:r w:rsidR="00251956" w:rsidRPr="00FF5A40">
        <w:rPr>
          <w:rFonts w:ascii="Tahoma" w:hAnsi="Tahoma" w:cs="Tahoma"/>
          <w:szCs w:val="24"/>
        </w:rPr>
        <w:t>profile</w:t>
      </w:r>
      <w:r>
        <w:rPr>
          <w:rFonts w:ascii="Tahoma" w:hAnsi="Tahoma" w:cs="Tahoma"/>
          <w:szCs w:val="24"/>
        </w:rPr>
        <w:t xml:space="preserve">, find active wildfires, or see recent emergency alerts. </w:t>
      </w:r>
      <w:r w:rsidR="00251956" w:rsidRPr="00FF5A40">
        <w:rPr>
          <w:rFonts w:ascii="Tahoma" w:hAnsi="Tahoma" w:cs="Tahoma"/>
          <w:szCs w:val="24"/>
        </w:rPr>
        <w:t xml:space="preserve"> </w:t>
      </w:r>
    </w:p>
    <w:p w14:paraId="0615C21D" w14:textId="77777777" w:rsidR="00B16E4C" w:rsidRPr="007321C0" w:rsidRDefault="00B16E4C" w:rsidP="00B16E4C">
      <w:pPr>
        <w:pStyle w:val="ListParagraph"/>
        <w:autoSpaceDE w:val="0"/>
        <w:autoSpaceDN w:val="0"/>
        <w:adjustRightInd w:val="0"/>
        <w:rPr>
          <w:rFonts w:ascii="Tahoma" w:hAnsi="Tahoma" w:cs="Tahoma"/>
          <w:sz w:val="24"/>
          <w:szCs w:val="24"/>
        </w:rPr>
      </w:pPr>
    </w:p>
    <w:p w14:paraId="75BEDC8D" w14:textId="1BD40C0C" w:rsidR="009B2383" w:rsidRPr="007321C0" w:rsidRDefault="009B2383" w:rsidP="009B2383">
      <w:pPr>
        <w:jc w:val="both"/>
        <w:rPr>
          <w:rFonts w:ascii="Tahoma" w:hAnsi="Tahoma" w:cs="Tahoma"/>
          <w:szCs w:val="24"/>
        </w:rPr>
      </w:pPr>
      <w:r w:rsidRPr="007321C0">
        <w:rPr>
          <w:rFonts w:ascii="Tahoma" w:hAnsi="Tahoma" w:cs="Tahoma"/>
          <w:szCs w:val="24"/>
        </w:rPr>
        <w:t xml:space="preserve">For more information and tips visit our website at </w:t>
      </w:r>
      <w:hyperlink r:id="rId15" w:history="1">
        <w:r w:rsidRPr="007321C0">
          <w:rPr>
            <w:rStyle w:val="Hyperlink"/>
            <w:rFonts w:ascii="Tahoma" w:hAnsi="Tahoma" w:cs="Tahoma"/>
            <w:szCs w:val="24"/>
          </w:rPr>
          <w:t>www.lincolncountysheriff.net</w:t>
        </w:r>
      </w:hyperlink>
      <w:r w:rsidRPr="007321C0">
        <w:rPr>
          <w:rFonts w:ascii="Tahoma" w:hAnsi="Tahoma" w:cs="Tahoma"/>
          <w:szCs w:val="24"/>
        </w:rPr>
        <w:t xml:space="preserve"> and like us on Facebook at Lincoln County Sheriff’s Office – Oregon. </w:t>
      </w:r>
    </w:p>
    <w:p w14:paraId="50620DF2" w14:textId="565064D7" w:rsidR="00F80E86" w:rsidRPr="007321C0" w:rsidRDefault="00F80E86" w:rsidP="00F80E86">
      <w:pPr>
        <w:rPr>
          <w:rFonts w:ascii="Tahoma" w:hAnsi="Tahoma" w:cs="Tahoma"/>
          <w:b/>
          <w:szCs w:val="24"/>
        </w:rPr>
      </w:pPr>
    </w:p>
    <w:p w14:paraId="2ED63796" w14:textId="77777777" w:rsidR="00481A81" w:rsidRPr="007321C0" w:rsidRDefault="00481A81" w:rsidP="00481A81">
      <w:pPr>
        <w:jc w:val="center"/>
        <w:rPr>
          <w:rFonts w:ascii="Tahoma" w:hAnsi="Tahoma" w:cs="Tahoma"/>
          <w:b/>
          <w:szCs w:val="24"/>
        </w:rPr>
      </w:pPr>
      <w:r w:rsidRPr="007321C0">
        <w:rPr>
          <w:rFonts w:ascii="Tahoma" w:hAnsi="Tahoma" w:cs="Tahoma"/>
          <w:b/>
          <w:szCs w:val="24"/>
        </w:rPr>
        <w:t>###</w:t>
      </w:r>
    </w:p>
    <w:p w14:paraId="2AF1B173" w14:textId="1947148E" w:rsidR="004D5A9C" w:rsidRPr="007321C0" w:rsidRDefault="004D5A9C" w:rsidP="001679FA">
      <w:pPr>
        <w:rPr>
          <w:rFonts w:ascii="Tahoma" w:hAnsi="Tahoma" w:cs="Tahoma"/>
          <w:b/>
          <w:szCs w:val="24"/>
        </w:rPr>
      </w:pPr>
    </w:p>
    <w:p w14:paraId="21708FA5" w14:textId="764368BB" w:rsidR="000D0A52" w:rsidRPr="007321C0" w:rsidRDefault="000D0A52" w:rsidP="005A3EB4">
      <w:pPr>
        <w:rPr>
          <w:rFonts w:ascii="Tahoma" w:hAnsi="Tahoma" w:cs="Tahoma"/>
          <w:szCs w:val="24"/>
        </w:rPr>
      </w:pPr>
    </w:p>
    <w:p w14:paraId="1315CC31" w14:textId="464729D3" w:rsidR="000D0A52" w:rsidRPr="007321C0" w:rsidRDefault="000D0A52" w:rsidP="005A3EB4">
      <w:pPr>
        <w:rPr>
          <w:rFonts w:ascii="Tahoma" w:hAnsi="Tahoma" w:cs="Tahoma"/>
          <w:szCs w:val="24"/>
        </w:rPr>
      </w:pPr>
    </w:p>
    <w:p w14:paraId="331C5C12" w14:textId="6204DEE7" w:rsidR="000D0A52" w:rsidRPr="007321C0" w:rsidRDefault="000D0A52" w:rsidP="005A3EB4">
      <w:pPr>
        <w:rPr>
          <w:rFonts w:ascii="Tahoma" w:hAnsi="Tahoma" w:cs="Tahoma"/>
          <w:szCs w:val="24"/>
        </w:rPr>
      </w:pPr>
    </w:p>
    <w:p w14:paraId="6FE81EE1" w14:textId="36F58B36" w:rsidR="000D0A52" w:rsidRPr="007321C0" w:rsidRDefault="000D0A52" w:rsidP="005A3EB4">
      <w:pPr>
        <w:rPr>
          <w:rFonts w:ascii="Tahoma" w:hAnsi="Tahoma" w:cs="Tahoma"/>
          <w:szCs w:val="24"/>
        </w:rPr>
      </w:pPr>
    </w:p>
    <w:p w14:paraId="04EA58A2" w14:textId="2D56F34E" w:rsidR="000D0A52" w:rsidRPr="007321C0" w:rsidRDefault="000D0A52" w:rsidP="005A3EB4">
      <w:pPr>
        <w:rPr>
          <w:rFonts w:ascii="Tahoma" w:hAnsi="Tahoma" w:cs="Tahoma"/>
          <w:szCs w:val="24"/>
        </w:rPr>
      </w:pPr>
    </w:p>
    <w:p w14:paraId="7BC0B081" w14:textId="2A403568" w:rsidR="000D0A52" w:rsidRPr="007321C0" w:rsidRDefault="000D0A52" w:rsidP="005A3EB4">
      <w:pPr>
        <w:rPr>
          <w:rFonts w:ascii="Tahoma" w:hAnsi="Tahoma" w:cs="Tahoma"/>
          <w:szCs w:val="24"/>
        </w:rPr>
      </w:pPr>
    </w:p>
    <w:p w14:paraId="7C4DAA06" w14:textId="4A80A0D0" w:rsidR="000D0A52" w:rsidRPr="007321C0" w:rsidRDefault="000D0A52" w:rsidP="005A3EB4">
      <w:pPr>
        <w:rPr>
          <w:rFonts w:ascii="Tahoma" w:hAnsi="Tahoma" w:cs="Tahoma"/>
          <w:szCs w:val="24"/>
        </w:rPr>
      </w:pPr>
    </w:p>
    <w:p w14:paraId="43A6367C" w14:textId="5A85149A" w:rsidR="000D0A52" w:rsidRPr="007321C0" w:rsidRDefault="000D0A52" w:rsidP="005A3EB4">
      <w:pPr>
        <w:rPr>
          <w:rFonts w:ascii="Tahoma" w:hAnsi="Tahoma" w:cs="Tahoma"/>
          <w:szCs w:val="24"/>
        </w:rPr>
      </w:pPr>
    </w:p>
    <w:p w14:paraId="112CAC7C" w14:textId="77777777" w:rsidR="000D0A52" w:rsidRPr="007321C0" w:rsidRDefault="000D0A52" w:rsidP="005A3EB4">
      <w:pPr>
        <w:rPr>
          <w:rFonts w:ascii="Tahoma" w:hAnsi="Tahoma" w:cs="Tahoma"/>
          <w:szCs w:val="24"/>
        </w:rPr>
      </w:pPr>
    </w:p>
    <w:sectPr w:rsidR="000D0A52" w:rsidRPr="007321C0" w:rsidSect="00781523">
      <w:headerReference w:type="even" r:id="rId16"/>
      <w:headerReference w:type="default" r:id="rId17"/>
      <w:footerReference w:type="even" r:id="rId18"/>
      <w:footerReference w:type="default" r:id="rId19"/>
      <w:headerReference w:type="first" r:id="rId20"/>
      <w:footerReference w:type="first" r:id="rId21"/>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F8D4" w14:textId="77777777" w:rsidR="00680E14" w:rsidRDefault="00680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3ADC93F1" w:rsidR="00781523" w:rsidRPr="00C25513" w:rsidRDefault="000C73E9" w:rsidP="00C25513">
    <w:pPr>
      <w:jc w:val="center"/>
      <w:rPr>
        <w:rFonts w:ascii="Tahoma" w:hAnsi="Tahoma" w:cs="Tahoma"/>
        <w:sz w:val="20"/>
      </w:rPr>
    </w:pPr>
    <w:hyperlink r:id="rId1" w:tgtFrame="_blank" w:history="1">
      <w:proofErr w:type="spellStart"/>
      <w:r w:rsidR="00C25513" w:rsidRPr="009371D2">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r w:rsidR="00F023FF" w:rsidRPr="00C25513">
      <w:rPr>
        <w:rFonts w:ascii="Tahoma" w:hAnsi="Tahoma" w:cs="Tahom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037D1924" w:rsidR="00C25513" w:rsidRPr="009371D2" w:rsidRDefault="000C73E9" w:rsidP="00C25513">
    <w:pPr>
      <w:jc w:val="center"/>
      <w:rPr>
        <w:rFonts w:ascii="Tahoma" w:hAnsi="Tahoma" w:cs="Tahoma"/>
        <w:sz w:val="20"/>
      </w:rPr>
    </w:pPr>
    <w:hyperlink r:id="rId1" w:tgtFrame="_blank" w:history="1">
      <w:proofErr w:type="spellStart"/>
      <w:r w:rsidR="00C25513" w:rsidRPr="00F023FF">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F023FF">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B499" w14:textId="77777777" w:rsidR="00680E14" w:rsidRDefault="00680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353C7F72" w14:textId="74023E69" w:rsidR="007D56C9" w:rsidRPr="005A3EB4" w:rsidRDefault="00153C55">
    <w:pPr>
      <w:pStyle w:val="Header"/>
      <w:rPr>
        <w:rFonts w:ascii="Tahoma" w:hAnsi="Tahoma" w:cs="Tahoma"/>
        <w:b/>
        <w:sz w:val="20"/>
      </w:rPr>
    </w:pPr>
    <w:r>
      <w:rPr>
        <w:rFonts w:ascii="Tahoma" w:hAnsi="Tahoma" w:cs="Tahoma"/>
        <w:b/>
        <w:sz w:val="20"/>
      </w:rPr>
      <w:t>Tip of the week</w:t>
    </w:r>
    <w:r w:rsidR="002C627B">
      <w:rPr>
        <w:rFonts w:ascii="Tahoma" w:hAnsi="Tahoma" w:cs="Tahoma"/>
        <w:b/>
        <w:sz w:val="20"/>
      </w:rPr>
      <w:t xml:space="preserve"> – </w:t>
    </w:r>
    <w:r w:rsidR="002721D7">
      <w:rPr>
        <w:rFonts w:ascii="Tahoma" w:hAnsi="Tahoma" w:cs="Tahoma"/>
        <w:b/>
        <w:sz w:val="20"/>
      </w:rPr>
      <w:t>Fire Safety</w:t>
    </w:r>
  </w:p>
  <w:p w14:paraId="6CF1FE78" w14:textId="62AAEE03" w:rsidR="007D56C9" w:rsidRPr="005A3EB4" w:rsidRDefault="00680E14">
    <w:pPr>
      <w:pStyle w:val="Header"/>
      <w:rPr>
        <w:rFonts w:ascii="Tahoma" w:hAnsi="Tahoma" w:cs="Tahoma"/>
        <w:sz w:val="20"/>
      </w:rPr>
    </w:pPr>
    <w:r>
      <w:rPr>
        <w:rFonts w:ascii="Tahoma" w:hAnsi="Tahoma" w:cs="Tahoma"/>
        <w:sz w:val="20"/>
      </w:rPr>
      <w:t>August 1</w:t>
    </w:r>
    <w:r w:rsidR="002721D7">
      <w:rPr>
        <w:rFonts w:ascii="Tahoma" w:hAnsi="Tahoma" w:cs="Tahoma"/>
        <w:sz w:val="20"/>
      </w:rPr>
      <w:t xml:space="preserve">, </w:t>
    </w:r>
    <w:r w:rsidR="002721D7">
      <w:rPr>
        <w:rFonts w:ascii="Tahoma" w:hAnsi="Tahoma" w:cs="Tahoma"/>
        <w:sz w:val="20"/>
      </w:rPr>
      <w:t>202</w:t>
    </w:r>
    <w:r>
      <w:rPr>
        <w:rFonts w:ascii="Tahoma" w:hAnsi="Tahoma" w:cs="Tahoma"/>
        <w:sz w:val="20"/>
      </w:rPr>
      <w:t>4</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3344" w14:textId="77777777" w:rsidR="00680E14" w:rsidRDefault="00680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7B20"/>
    <w:multiLevelType w:val="hybridMultilevel"/>
    <w:tmpl w:val="A234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31008"/>
    <w:multiLevelType w:val="multilevel"/>
    <w:tmpl w:val="59C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F6C4E"/>
    <w:multiLevelType w:val="multilevel"/>
    <w:tmpl w:val="6F14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5727E"/>
    <w:multiLevelType w:val="hybridMultilevel"/>
    <w:tmpl w:val="4A7E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3158C"/>
    <w:multiLevelType w:val="hybridMultilevel"/>
    <w:tmpl w:val="BACC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C73E9"/>
    <w:rsid w:val="000D0A52"/>
    <w:rsid w:val="000D5A07"/>
    <w:rsid w:val="000E1F11"/>
    <w:rsid w:val="000E4422"/>
    <w:rsid w:val="000F31EC"/>
    <w:rsid w:val="000F74CD"/>
    <w:rsid w:val="001009B8"/>
    <w:rsid w:val="00106C56"/>
    <w:rsid w:val="001236EF"/>
    <w:rsid w:val="001248E6"/>
    <w:rsid w:val="00125087"/>
    <w:rsid w:val="00126856"/>
    <w:rsid w:val="0013490A"/>
    <w:rsid w:val="00145175"/>
    <w:rsid w:val="00152264"/>
    <w:rsid w:val="001538D8"/>
    <w:rsid w:val="00153C55"/>
    <w:rsid w:val="001679FA"/>
    <w:rsid w:val="0018747B"/>
    <w:rsid w:val="001B7FA3"/>
    <w:rsid w:val="001C07A6"/>
    <w:rsid w:val="001C50DC"/>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42848"/>
    <w:rsid w:val="00251956"/>
    <w:rsid w:val="00260810"/>
    <w:rsid w:val="0026449D"/>
    <w:rsid w:val="002721D7"/>
    <w:rsid w:val="002752E9"/>
    <w:rsid w:val="0027690C"/>
    <w:rsid w:val="002871D0"/>
    <w:rsid w:val="00287CEE"/>
    <w:rsid w:val="00287F63"/>
    <w:rsid w:val="002940DE"/>
    <w:rsid w:val="00294536"/>
    <w:rsid w:val="0029485A"/>
    <w:rsid w:val="00296375"/>
    <w:rsid w:val="002B795C"/>
    <w:rsid w:val="002C4F25"/>
    <w:rsid w:val="002C627B"/>
    <w:rsid w:val="002E0F48"/>
    <w:rsid w:val="0030046F"/>
    <w:rsid w:val="00320D74"/>
    <w:rsid w:val="00325189"/>
    <w:rsid w:val="00347D88"/>
    <w:rsid w:val="0035007B"/>
    <w:rsid w:val="00350632"/>
    <w:rsid w:val="003766F3"/>
    <w:rsid w:val="00384D8A"/>
    <w:rsid w:val="00386086"/>
    <w:rsid w:val="00393C5A"/>
    <w:rsid w:val="00395095"/>
    <w:rsid w:val="00395492"/>
    <w:rsid w:val="003B2107"/>
    <w:rsid w:val="003B7E84"/>
    <w:rsid w:val="003C154A"/>
    <w:rsid w:val="003C5E7F"/>
    <w:rsid w:val="003C6E2E"/>
    <w:rsid w:val="003D274C"/>
    <w:rsid w:val="003D5323"/>
    <w:rsid w:val="003D6DAB"/>
    <w:rsid w:val="003E7F42"/>
    <w:rsid w:val="003F0152"/>
    <w:rsid w:val="003F1A1C"/>
    <w:rsid w:val="00406629"/>
    <w:rsid w:val="004100F1"/>
    <w:rsid w:val="004248B6"/>
    <w:rsid w:val="004348C3"/>
    <w:rsid w:val="00435144"/>
    <w:rsid w:val="00455C8E"/>
    <w:rsid w:val="00457AF5"/>
    <w:rsid w:val="00473835"/>
    <w:rsid w:val="00481A81"/>
    <w:rsid w:val="0049124A"/>
    <w:rsid w:val="004A0E8D"/>
    <w:rsid w:val="004A151A"/>
    <w:rsid w:val="004A19CE"/>
    <w:rsid w:val="004A6A42"/>
    <w:rsid w:val="004B3FDF"/>
    <w:rsid w:val="004B4E1A"/>
    <w:rsid w:val="004D5A9C"/>
    <w:rsid w:val="004E538A"/>
    <w:rsid w:val="004E6D98"/>
    <w:rsid w:val="00500917"/>
    <w:rsid w:val="00503FD2"/>
    <w:rsid w:val="005072C2"/>
    <w:rsid w:val="005074AB"/>
    <w:rsid w:val="005126AE"/>
    <w:rsid w:val="005135BC"/>
    <w:rsid w:val="00515AD8"/>
    <w:rsid w:val="00526962"/>
    <w:rsid w:val="00527E34"/>
    <w:rsid w:val="005301E3"/>
    <w:rsid w:val="005441C4"/>
    <w:rsid w:val="00545A4E"/>
    <w:rsid w:val="00547F84"/>
    <w:rsid w:val="005520EE"/>
    <w:rsid w:val="00552EB2"/>
    <w:rsid w:val="005579C3"/>
    <w:rsid w:val="00561F7D"/>
    <w:rsid w:val="005849B9"/>
    <w:rsid w:val="0058540C"/>
    <w:rsid w:val="00587D24"/>
    <w:rsid w:val="005A27E4"/>
    <w:rsid w:val="005A3EB4"/>
    <w:rsid w:val="005A7BC2"/>
    <w:rsid w:val="005B3C32"/>
    <w:rsid w:val="005D01B7"/>
    <w:rsid w:val="005D27B2"/>
    <w:rsid w:val="005D2EB0"/>
    <w:rsid w:val="005F1477"/>
    <w:rsid w:val="005F25C4"/>
    <w:rsid w:val="005F339E"/>
    <w:rsid w:val="005F38A1"/>
    <w:rsid w:val="005F4AD3"/>
    <w:rsid w:val="005F752E"/>
    <w:rsid w:val="005F7E68"/>
    <w:rsid w:val="006056B7"/>
    <w:rsid w:val="00610CE0"/>
    <w:rsid w:val="00627E4A"/>
    <w:rsid w:val="00633B1E"/>
    <w:rsid w:val="00643D60"/>
    <w:rsid w:val="00645D0E"/>
    <w:rsid w:val="00651749"/>
    <w:rsid w:val="00654262"/>
    <w:rsid w:val="0065459D"/>
    <w:rsid w:val="00657851"/>
    <w:rsid w:val="00661AE7"/>
    <w:rsid w:val="00664A39"/>
    <w:rsid w:val="006744F9"/>
    <w:rsid w:val="0067538A"/>
    <w:rsid w:val="00680E14"/>
    <w:rsid w:val="00681C46"/>
    <w:rsid w:val="00687FB2"/>
    <w:rsid w:val="00693CE6"/>
    <w:rsid w:val="006977CD"/>
    <w:rsid w:val="006A032B"/>
    <w:rsid w:val="006A58AB"/>
    <w:rsid w:val="006B3172"/>
    <w:rsid w:val="006B7861"/>
    <w:rsid w:val="006C4F49"/>
    <w:rsid w:val="006D5DC4"/>
    <w:rsid w:val="006F15F5"/>
    <w:rsid w:val="007156BE"/>
    <w:rsid w:val="007321C0"/>
    <w:rsid w:val="00736A9C"/>
    <w:rsid w:val="007373C8"/>
    <w:rsid w:val="00737CD0"/>
    <w:rsid w:val="00745699"/>
    <w:rsid w:val="00756D1B"/>
    <w:rsid w:val="00766423"/>
    <w:rsid w:val="007739CC"/>
    <w:rsid w:val="0077425D"/>
    <w:rsid w:val="007745DE"/>
    <w:rsid w:val="00781523"/>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60623"/>
    <w:rsid w:val="00864910"/>
    <w:rsid w:val="008A7612"/>
    <w:rsid w:val="008A7ECE"/>
    <w:rsid w:val="008B1028"/>
    <w:rsid w:val="008B52C5"/>
    <w:rsid w:val="008C20D3"/>
    <w:rsid w:val="008C2636"/>
    <w:rsid w:val="008C68A3"/>
    <w:rsid w:val="008D0755"/>
    <w:rsid w:val="008D28AA"/>
    <w:rsid w:val="008E5D51"/>
    <w:rsid w:val="008E6EA2"/>
    <w:rsid w:val="008F4712"/>
    <w:rsid w:val="008F7875"/>
    <w:rsid w:val="00904C84"/>
    <w:rsid w:val="009064C4"/>
    <w:rsid w:val="00913EAE"/>
    <w:rsid w:val="00922BCA"/>
    <w:rsid w:val="00924E54"/>
    <w:rsid w:val="00934FCA"/>
    <w:rsid w:val="009371D2"/>
    <w:rsid w:val="00942C71"/>
    <w:rsid w:val="00954C87"/>
    <w:rsid w:val="00972B91"/>
    <w:rsid w:val="009769CA"/>
    <w:rsid w:val="00991273"/>
    <w:rsid w:val="009A108D"/>
    <w:rsid w:val="009B2383"/>
    <w:rsid w:val="009B68B5"/>
    <w:rsid w:val="009D3476"/>
    <w:rsid w:val="009D728F"/>
    <w:rsid w:val="009D7D4C"/>
    <w:rsid w:val="009E25ED"/>
    <w:rsid w:val="009F062D"/>
    <w:rsid w:val="009F1B5F"/>
    <w:rsid w:val="009F4E77"/>
    <w:rsid w:val="009F6002"/>
    <w:rsid w:val="009F6EF6"/>
    <w:rsid w:val="00A00057"/>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16E4C"/>
    <w:rsid w:val="00B256BA"/>
    <w:rsid w:val="00B2615A"/>
    <w:rsid w:val="00B50093"/>
    <w:rsid w:val="00B56F3A"/>
    <w:rsid w:val="00B628EB"/>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A3686"/>
    <w:rsid w:val="00CA4A5C"/>
    <w:rsid w:val="00CB483A"/>
    <w:rsid w:val="00CC0662"/>
    <w:rsid w:val="00CD2472"/>
    <w:rsid w:val="00CE14C2"/>
    <w:rsid w:val="00CE7081"/>
    <w:rsid w:val="00CF367A"/>
    <w:rsid w:val="00CF5D9F"/>
    <w:rsid w:val="00D0736B"/>
    <w:rsid w:val="00D1056B"/>
    <w:rsid w:val="00D22D4B"/>
    <w:rsid w:val="00D57330"/>
    <w:rsid w:val="00D86325"/>
    <w:rsid w:val="00DC55D8"/>
    <w:rsid w:val="00DD1B4D"/>
    <w:rsid w:val="00DD495D"/>
    <w:rsid w:val="00DE582A"/>
    <w:rsid w:val="00DF4C43"/>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6A7D"/>
    <w:rsid w:val="00EA344E"/>
    <w:rsid w:val="00EB4DC7"/>
    <w:rsid w:val="00EC235B"/>
    <w:rsid w:val="00EC38FE"/>
    <w:rsid w:val="00EC7888"/>
    <w:rsid w:val="00ED0BF1"/>
    <w:rsid w:val="00EE4E43"/>
    <w:rsid w:val="00F023FF"/>
    <w:rsid w:val="00F1547A"/>
    <w:rsid w:val="00F206D0"/>
    <w:rsid w:val="00F30DE4"/>
    <w:rsid w:val="00F325A8"/>
    <w:rsid w:val="00F33337"/>
    <w:rsid w:val="00F33857"/>
    <w:rsid w:val="00F52D31"/>
    <w:rsid w:val="00F55663"/>
    <w:rsid w:val="00F56B5B"/>
    <w:rsid w:val="00F74E92"/>
    <w:rsid w:val="00F80E86"/>
    <w:rsid w:val="00F83D4C"/>
    <w:rsid w:val="00F84AB4"/>
    <w:rsid w:val="00F86E30"/>
    <w:rsid w:val="00F92068"/>
    <w:rsid w:val="00F94D1B"/>
    <w:rsid w:val="00FA107E"/>
    <w:rsid w:val="00FA61C0"/>
    <w:rsid w:val="00FA7818"/>
    <w:rsid w:val="00FC57C4"/>
    <w:rsid w:val="00FD2DCE"/>
    <w:rsid w:val="00FE460E"/>
    <w:rsid w:val="00FE7CDC"/>
    <w:rsid w:val="00FF5A40"/>
    <w:rsid w:val="00FF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6385"/>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F42"/>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2422">
      <w:bodyDiv w:val="1"/>
      <w:marLeft w:val="0"/>
      <w:marRight w:val="0"/>
      <w:marTop w:val="0"/>
      <w:marBottom w:val="0"/>
      <w:divBdr>
        <w:top w:val="none" w:sz="0" w:space="0" w:color="auto"/>
        <w:left w:val="none" w:sz="0" w:space="0" w:color="auto"/>
        <w:bottom w:val="none" w:sz="0" w:space="0" w:color="auto"/>
        <w:right w:val="none" w:sz="0" w:space="0" w:color="auto"/>
      </w:divBdr>
    </w:div>
    <w:div w:id="141048301">
      <w:bodyDiv w:val="1"/>
      <w:marLeft w:val="0"/>
      <w:marRight w:val="0"/>
      <w:marTop w:val="0"/>
      <w:marBottom w:val="0"/>
      <w:divBdr>
        <w:top w:val="none" w:sz="0" w:space="0" w:color="auto"/>
        <w:left w:val="none" w:sz="0" w:space="0" w:color="auto"/>
        <w:bottom w:val="none" w:sz="0" w:space="0" w:color="auto"/>
        <w:right w:val="none" w:sz="0" w:space="0" w:color="auto"/>
      </w:divBdr>
      <w:divsChild>
        <w:div w:id="1652514000">
          <w:marLeft w:val="0"/>
          <w:marRight w:val="0"/>
          <w:marTop w:val="0"/>
          <w:marBottom w:val="0"/>
          <w:divBdr>
            <w:top w:val="none" w:sz="0" w:space="0" w:color="auto"/>
            <w:left w:val="none" w:sz="0" w:space="0" w:color="auto"/>
            <w:bottom w:val="none" w:sz="0" w:space="0" w:color="auto"/>
            <w:right w:val="none" w:sz="0" w:space="0" w:color="auto"/>
          </w:divBdr>
        </w:div>
        <w:div w:id="884605385">
          <w:marLeft w:val="0"/>
          <w:marRight w:val="0"/>
          <w:marTop w:val="0"/>
          <w:marBottom w:val="0"/>
          <w:divBdr>
            <w:top w:val="none" w:sz="0" w:space="0" w:color="auto"/>
            <w:left w:val="none" w:sz="0" w:space="0" w:color="auto"/>
            <w:bottom w:val="none" w:sz="0" w:space="0" w:color="auto"/>
            <w:right w:val="none" w:sz="0" w:space="0" w:color="auto"/>
          </w:divBdr>
        </w:div>
      </w:divsChild>
    </w:div>
    <w:div w:id="174539439">
      <w:bodyDiv w:val="1"/>
      <w:marLeft w:val="0"/>
      <w:marRight w:val="0"/>
      <w:marTop w:val="0"/>
      <w:marBottom w:val="0"/>
      <w:divBdr>
        <w:top w:val="none" w:sz="0" w:space="0" w:color="auto"/>
        <w:left w:val="none" w:sz="0" w:space="0" w:color="auto"/>
        <w:bottom w:val="none" w:sz="0" w:space="0" w:color="auto"/>
        <w:right w:val="none" w:sz="0" w:space="0" w:color="auto"/>
      </w:divBdr>
    </w:div>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549456736">
      <w:bodyDiv w:val="1"/>
      <w:marLeft w:val="0"/>
      <w:marRight w:val="0"/>
      <w:marTop w:val="0"/>
      <w:marBottom w:val="0"/>
      <w:divBdr>
        <w:top w:val="none" w:sz="0" w:space="0" w:color="auto"/>
        <w:left w:val="none" w:sz="0" w:space="0" w:color="auto"/>
        <w:bottom w:val="none" w:sz="0" w:space="0" w:color="auto"/>
        <w:right w:val="none" w:sz="0" w:space="0" w:color="auto"/>
      </w:divBdr>
      <w:divsChild>
        <w:div w:id="356659498">
          <w:marLeft w:val="0"/>
          <w:marRight w:val="0"/>
          <w:marTop w:val="0"/>
          <w:marBottom w:val="0"/>
          <w:divBdr>
            <w:top w:val="none" w:sz="0" w:space="0" w:color="auto"/>
            <w:left w:val="none" w:sz="0" w:space="0" w:color="auto"/>
            <w:bottom w:val="none" w:sz="0" w:space="0" w:color="auto"/>
            <w:right w:val="none" w:sz="0" w:space="0" w:color="auto"/>
          </w:divBdr>
        </w:div>
        <w:div w:id="292323284">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671180313">
      <w:bodyDiv w:val="1"/>
      <w:marLeft w:val="0"/>
      <w:marRight w:val="0"/>
      <w:marTop w:val="0"/>
      <w:marBottom w:val="0"/>
      <w:divBdr>
        <w:top w:val="none" w:sz="0" w:space="0" w:color="auto"/>
        <w:left w:val="none" w:sz="0" w:space="0" w:color="auto"/>
        <w:bottom w:val="none" w:sz="0" w:space="0" w:color="auto"/>
        <w:right w:val="none" w:sz="0" w:space="0" w:color="auto"/>
      </w:divBdr>
    </w:div>
    <w:div w:id="678579431">
      <w:bodyDiv w:val="1"/>
      <w:marLeft w:val="0"/>
      <w:marRight w:val="0"/>
      <w:marTop w:val="0"/>
      <w:marBottom w:val="0"/>
      <w:divBdr>
        <w:top w:val="none" w:sz="0" w:space="0" w:color="auto"/>
        <w:left w:val="none" w:sz="0" w:space="0" w:color="auto"/>
        <w:bottom w:val="none" w:sz="0" w:space="0" w:color="auto"/>
        <w:right w:val="none" w:sz="0" w:space="0" w:color="auto"/>
      </w:divBdr>
    </w:div>
    <w:div w:id="685329052">
      <w:bodyDiv w:val="1"/>
      <w:marLeft w:val="0"/>
      <w:marRight w:val="0"/>
      <w:marTop w:val="0"/>
      <w:marBottom w:val="0"/>
      <w:divBdr>
        <w:top w:val="none" w:sz="0" w:space="0" w:color="auto"/>
        <w:left w:val="none" w:sz="0" w:space="0" w:color="auto"/>
        <w:bottom w:val="none" w:sz="0" w:space="0" w:color="auto"/>
        <w:right w:val="none" w:sz="0" w:space="0" w:color="auto"/>
      </w:divBdr>
    </w:div>
    <w:div w:id="692533202">
      <w:bodyDiv w:val="1"/>
      <w:marLeft w:val="0"/>
      <w:marRight w:val="0"/>
      <w:marTop w:val="0"/>
      <w:marBottom w:val="0"/>
      <w:divBdr>
        <w:top w:val="none" w:sz="0" w:space="0" w:color="auto"/>
        <w:left w:val="none" w:sz="0" w:space="0" w:color="auto"/>
        <w:bottom w:val="none" w:sz="0" w:space="0" w:color="auto"/>
        <w:right w:val="none" w:sz="0" w:space="0" w:color="auto"/>
      </w:divBdr>
    </w:div>
    <w:div w:id="1133014401">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5026">
      <w:bodyDiv w:val="1"/>
      <w:marLeft w:val="0"/>
      <w:marRight w:val="0"/>
      <w:marTop w:val="0"/>
      <w:marBottom w:val="0"/>
      <w:divBdr>
        <w:top w:val="none" w:sz="0" w:space="0" w:color="auto"/>
        <w:left w:val="none" w:sz="0" w:space="0" w:color="auto"/>
        <w:bottom w:val="none" w:sz="0" w:space="0" w:color="auto"/>
        <w:right w:val="none" w:sz="0" w:space="0" w:color="auto"/>
      </w:divBdr>
    </w:div>
    <w:div w:id="1323192110">
      <w:bodyDiv w:val="1"/>
      <w:marLeft w:val="0"/>
      <w:marRight w:val="0"/>
      <w:marTop w:val="0"/>
      <w:marBottom w:val="0"/>
      <w:divBdr>
        <w:top w:val="none" w:sz="0" w:space="0" w:color="auto"/>
        <w:left w:val="none" w:sz="0" w:space="0" w:color="auto"/>
        <w:bottom w:val="none" w:sz="0" w:space="0" w:color="auto"/>
        <w:right w:val="none" w:sz="0" w:space="0" w:color="auto"/>
      </w:divBdr>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57400085">
      <w:bodyDiv w:val="1"/>
      <w:marLeft w:val="0"/>
      <w:marRight w:val="0"/>
      <w:marTop w:val="0"/>
      <w:marBottom w:val="0"/>
      <w:divBdr>
        <w:top w:val="none" w:sz="0" w:space="0" w:color="auto"/>
        <w:left w:val="none" w:sz="0" w:space="0" w:color="auto"/>
        <w:bottom w:val="none" w:sz="0" w:space="0" w:color="auto"/>
        <w:right w:val="none" w:sz="0" w:space="0" w:color="auto"/>
      </w:divBdr>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nks-2.govdelivery.com/CL0/https:%2F%2Fwww.oregon.gov%2Fpuc%2FDocuments%2FOregonMedicalCertificateProgram.docx.pdf/1/01010190f030c128-64e53bf2-1597-4a1e-bac8-a6eb05b717d1-000000/p7i4sSebnYR836emF4sCaJG5lwXbZ-PYeuHoNvbJOFQ=36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eady.gov/ca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2.govdelivery.com/CL0/https:%2F%2Ftripcheck.com%2F/1/01010190ecd0a69c-57311225-1d84-49d8-88c6-93a72742cf0a-000000/9A9MIlT0pTD0PF4R8hO-6X5ngYYACbppF_EbCSU79bM=363" TargetMode="External"/><Relationship Id="rId5" Type="http://schemas.openxmlformats.org/officeDocument/2006/relationships/webSettings" Target="webSettings.xml"/><Relationship Id="rId15" Type="http://schemas.openxmlformats.org/officeDocument/2006/relationships/hyperlink" Target="http://www.lincolncountysheriff.net" TargetMode="External"/><Relationship Id="rId23" Type="http://schemas.openxmlformats.org/officeDocument/2006/relationships/theme" Target="theme/theme1.xml"/><Relationship Id="rId10" Type="http://schemas.openxmlformats.org/officeDocument/2006/relationships/hyperlink" Target="https://oregondefensiblespace.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hyperlink" Target="https://www.co.lincoln.or.us/708/Emergency-Managemen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4" Type="http://schemas.openxmlformats.org/officeDocument/2006/relationships/hyperlink" Target="http://www.co.lincoln.or.us/emergencymanagement/page/lincoln-alerts-emergency-notifications-and-community-informatio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co.lincoln.or.us/215/Sheriffs-Office"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incolncountysheriff" TargetMode="External"/><Relationship Id="rId4" Type="http://schemas.openxmlformats.org/officeDocument/2006/relationships/hyperlink" Target="https://www.co.lincoln.or.us/789/Lincoln-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7641</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dc:creator>
  <cp:lastModifiedBy>Jessica Palma</cp:lastModifiedBy>
  <cp:revision>2</cp:revision>
  <cp:lastPrinted>2024-07-31T19:26:00Z</cp:lastPrinted>
  <dcterms:created xsi:type="dcterms:W3CDTF">2024-07-31T19:26:00Z</dcterms:created>
  <dcterms:modified xsi:type="dcterms:W3CDTF">2024-07-31T19:26:00Z</dcterms:modified>
</cp:coreProperties>
</file>