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BFBFA" w14:textId="7507C1DE" w:rsidR="007A3D38" w:rsidRDefault="00D14102" w:rsidP="007A3D38">
      <w:r>
        <w:t>June 3, 20</w:t>
      </w:r>
      <w:bookmarkStart w:id="0" w:name="_GoBack"/>
      <w:bookmarkEnd w:id="0"/>
      <w:r>
        <w:t>20</w:t>
      </w:r>
    </w:p>
    <w:p w14:paraId="45A55E1B" w14:textId="77777777" w:rsidR="00D14102" w:rsidRDefault="00D14102" w:rsidP="007A3D38"/>
    <w:p w14:paraId="2FC9C7AF" w14:textId="77777777" w:rsidR="009E7954" w:rsidRPr="009E7954" w:rsidRDefault="009E7954" w:rsidP="009E7954">
      <w:pPr>
        <w:jc w:val="center"/>
        <w:textAlignment w:val="baseline"/>
        <w:rPr>
          <w:rFonts w:ascii="Times New Roman" w:eastAsia="Times New Roman" w:hAnsi="Times New Roman" w:cs="Times New Roman"/>
          <w:lang w:eastAsia="en-US"/>
        </w:rPr>
      </w:pPr>
      <w:r w:rsidRPr="009E7954">
        <w:rPr>
          <w:rFonts w:ascii="Calibri" w:eastAsia="Times New Roman" w:hAnsi="Calibri" w:cs="Calibri"/>
          <w:b/>
          <w:bCs/>
          <w:sz w:val="32"/>
          <w:szCs w:val="32"/>
          <w:lang w:eastAsia="en-US"/>
        </w:rPr>
        <w:t>Portland’s Small Business Program for Utility Relief (SPUR)</w:t>
      </w:r>
      <w:r w:rsidRPr="009E7954">
        <w:rPr>
          <w:rFonts w:ascii="Calibri" w:eastAsia="Times New Roman" w:hAnsi="Calibri" w:cs="Calibri"/>
          <w:sz w:val="32"/>
          <w:szCs w:val="32"/>
          <w:lang w:eastAsia="en-US"/>
        </w:rPr>
        <w:t> </w:t>
      </w:r>
    </w:p>
    <w:p w14:paraId="6AFE428A" w14:textId="267BD4B7" w:rsidR="009E7954" w:rsidRPr="009E7954" w:rsidRDefault="009E7954" w:rsidP="009E7954">
      <w:pPr>
        <w:jc w:val="center"/>
        <w:textAlignment w:val="baseline"/>
        <w:rPr>
          <w:rFonts w:ascii="Times New Roman" w:eastAsia="Times New Roman" w:hAnsi="Times New Roman" w:cs="Times New Roman"/>
          <w:lang w:eastAsia="en-US"/>
        </w:rPr>
      </w:pPr>
      <w:r w:rsidRPr="009E7954">
        <w:rPr>
          <w:rFonts w:ascii="Calibri" w:eastAsia="Times New Roman" w:hAnsi="Calibri" w:cs="Calibri"/>
          <w:b/>
          <w:bCs/>
          <w:lang w:eastAsia="en-US"/>
        </w:rPr>
        <w:t>Frequently Asked Questions</w:t>
      </w:r>
    </w:p>
    <w:p w14:paraId="374B8A4A" w14:textId="77777777" w:rsidR="009E7954" w:rsidRPr="009E7954" w:rsidRDefault="009E7954" w:rsidP="009E7954">
      <w:pPr>
        <w:jc w:val="cente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680510EC"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lang w:eastAsia="en-US"/>
        </w:rPr>
        <w:t>What is the Small Business Program for Utility Relief (SPUR)?</w:t>
      </w:r>
      <w:r w:rsidRPr="009E7954">
        <w:rPr>
          <w:rFonts w:ascii="Calibri" w:eastAsia="Times New Roman" w:hAnsi="Calibri" w:cs="Calibri"/>
          <w:lang w:eastAsia="en-US"/>
        </w:rPr>
        <w:t> </w:t>
      </w:r>
    </w:p>
    <w:p w14:paraId="256717FC"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The Portland Water Bureau and the Bureau of Environmental Services have allocated one million dollars to provide financial support to Portland’s small businesses. The bureaus will provide one-time credits on qualifying businesses’ sewer/stormwater/water bills.  </w:t>
      </w:r>
    </w:p>
    <w:p w14:paraId="7F0FE7C0"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203A9C59"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Credits are expected to range from $1,000 to $10,000 and will assist between 200 and 300 small businesses. This program is modeled after Prosper Portland’s Small Business Relief Fund which provides relief for small businesses affected by the pandemic economic and public health emergency.  </w:t>
      </w:r>
    </w:p>
    <w:p w14:paraId="038CD5E2"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4CF5E085" w14:textId="23727D0D"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Business owners can sign up now to receive an email notification when the application opens on July 8: portlandoregon.gov/water/</w:t>
      </w:r>
      <w:proofErr w:type="spellStart"/>
      <w:r w:rsidRPr="009E7954">
        <w:rPr>
          <w:rFonts w:ascii="Calibri" w:eastAsia="Times New Roman" w:hAnsi="Calibri" w:cs="Calibri"/>
          <w:lang w:eastAsia="en-US"/>
        </w:rPr>
        <w:t>smallbiz</w:t>
      </w:r>
      <w:proofErr w:type="spellEnd"/>
      <w:r w:rsidRPr="009E7954">
        <w:rPr>
          <w:rFonts w:ascii="Calibri" w:eastAsia="Times New Roman" w:hAnsi="Calibri" w:cs="Calibri"/>
          <w:lang w:eastAsia="en-US"/>
        </w:rPr>
        <w:t>.  </w:t>
      </w:r>
    </w:p>
    <w:p w14:paraId="0FB3289C"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6729976D"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lang w:eastAsia="en-US"/>
        </w:rPr>
        <w:t>Who is eligible?</w:t>
      </w:r>
      <w:r w:rsidRPr="009E7954">
        <w:rPr>
          <w:rFonts w:ascii="Calibri" w:eastAsia="Times New Roman" w:hAnsi="Calibri" w:cs="Calibri"/>
          <w:lang w:eastAsia="en-US"/>
        </w:rPr>
        <w:t> </w:t>
      </w:r>
    </w:p>
    <w:p w14:paraId="41A317A0"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To qualify, the business must: </w:t>
      </w:r>
    </w:p>
    <w:p w14:paraId="28CE259A" w14:textId="77777777" w:rsidR="009E7954" w:rsidRPr="009E7954" w:rsidRDefault="009E7954" w:rsidP="009E7954">
      <w:pPr>
        <w:ind w:left="720"/>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07853B92" w14:textId="77777777" w:rsidR="009E7954" w:rsidRPr="009E7954" w:rsidRDefault="009E7954" w:rsidP="009E7954">
      <w:pPr>
        <w:numPr>
          <w:ilvl w:val="0"/>
          <w:numId w:val="2"/>
        </w:numPr>
        <w:ind w:left="360" w:firstLine="0"/>
        <w:textAlignment w:val="baseline"/>
        <w:rPr>
          <w:rFonts w:ascii="Calibri" w:eastAsia="Times New Roman" w:hAnsi="Calibri" w:cs="Calibri"/>
          <w:lang w:eastAsia="en-US"/>
        </w:rPr>
      </w:pPr>
      <w:r w:rsidRPr="009E7954">
        <w:rPr>
          <w:rFonts w:ascii="Calibri" w:eastAsia="Times New Roman" w:hAnsi="Calibri" w:cs="Calibri"/>
          <w:lang w:eastAsia="en-US"/>
        </w:rPr>
        <w:t>Have lost revenue due to the impacts of the pandemic. </w:t>
      </w:r>
    </w:p>
    <w:p w14:paraId="1D4B137A" w14:textId="77777777" w:rsidR="009E7954" w:rsidRPr="009E7954" w:rsidRDefault="009E7954" w:rsidP="009E7954">
      <w:pPr>
        <w:numPr>
          <w:ilvl w:val="0"/>
          <w:numId w:val="2"/>
        </w:numPr>
        <w:ind w:left="360" w:firstLine="0"/>
        <w:textAlignment w:val="baseline"/>
        <w:rPr>
          <w:rFonts w:ascii="Calibri" w:eastAsia="Times New Roman" w:hAnsi="Calibri" w:cs="Calibri"/>
          <w:lang w:eastAsia="en-US"/>
        </w:rPr>
      </w:pPr>
      <w:r w:rsidRPr="009E7954">
        <w:rPr>
          <w:rFonts w:ascii="Calibri" w:eastAsia="Times New Roman" w:hAnsi="Calibri" w:cs="Calibri"/>
          <w:lang w:eastAsia="en-US"/>
        </w:rPr>
        <w:t>Have two million dollars or less in annual gross revenue. </w:t>
      </w:r>
    </w:p>
    <w:p w14:paraId="6436F514" w14:textId="58CD7E3B" w:rsidR="009E7954" w:rsidRPr="009E7954" w:rsidRDefault="009E7954" w:rsidP="009E7954">
      <w:pPr>
        <w:numPr>
          <w:ilvl w:val="0"/>
          <w:numId w:val="3"/>
        </w:numPr>
        <w:ind w:left="360" w:firstLine="0"/>
        <w:textAlignment w:val="baseline"/>
        <w:rPr>
          <w:rFonts w:ascii="Calibri" w:eastAsia="Times New Roman" w:hAnsi="Calibri" w:cs="Calibri"/>
          <w:lang w:eastAsia="en-US"/>
        </w:rPr>
      </w:pPr>
      <w:r w:rsidRPr="009E7954">
        <w:rPr>
          <w:rFonts w:ascii="Calibri" w:eastAsia="Times New Roman" w:hAnsi="Calibri" w:cs="Calibri"/>
          <w:lang w:eastAsia="en-US"/>
        </w:rPr>
        <w:t xml:space="preserve">Have </w:t>
      </w:r>
      <w:r>
        <w:rPr>
          <w:rFonts w:ascii="Calibri" w:eastAsia="Times New Roman" w:hAnsi="Calibri" w:cs="Calibri"/>
          <w:lang w:eastAsia="en-US"/>
        </w:rPr>
        <w:t>50</w:t>
      </w:r>
      <w:r w:rsidRPr="009E7954">
        <w:rPr>
          <w:rFonts w:ascii="Calibri" w:eastAsia="Times New Roman" w:hAnsi="Calibri" w:cs="Calibri"/>
          <w:lang w:eastAsia="en-US"/>
        </w:rPr>
        <w:t xml:space="preserve"> or fewer employees. </w:t>
      </w:r>
    </w:p>
    <w:p w14:paraId="2B64DE3A" w14:textId="77777777" w:rsidR="009E7954" w:rsidRPr="009E7954" w:rsidRDefault="009E7954" w:rsidP="009E7954">
      <w:pPr>
        <w:numPr>
          <w:ilvl w:val="0"/>
          <w:numId w:val="3"/>
        </w:numPr>
        <w:ind w:left="360" w:firstLine="0"/>
        <w:textAlignment w:val="baseline"/>
        <w:rPr>
          <w:rFonts w:ascii="Calibri" w:eastAsia="Times New Roman" w:hAnsi="Calibri" w:cs="Calibri"/>
          <w:lang w:eastAsia="en-US"/>
        </w:rPr>
      </w:pPr>
      <w:r w:rsidRPr="009E7954">
        <w:rPr>
          <w:rFonts w:ascii="Calibri" w:eastAsia="Times New Roman" w:hAnsi="Calibri" w:cs="Calibri"/>
          <w:lang w:eastAsia="en-US"/>
        </w:rPr>
        <w:t>Receive sewer, stormwater, and/or water service from the City of Portland.   </w:t>
      </w:r>
    </w:p>
    <w:p w14:paraId="57AE285E" w14:textId="77777777" w:rsidR="009E7954" w:rsidRPr="009E7954" w:rsidRDefault="009E7954" w:rsidP="00061661">
      <w:pPr>
        <w:numPr>
          <w:ilvl w:val="0"/>
          <w:numId w:val="3"/>
        </w:numPr>
        <w:textAlignment w:val="baseline"/>
        <w:rPr>
          <w:rFonts w:ascii="Calibri" w:eastAsia="Times New Roman" w:hAnsi="Calibri" w:cs="Calibri"/>
          <w:lang w:eastAsia="en-US"/>
        </w:rPr>
      </w:pPr>
      <w:r w:rsidRPr="009E7954">
        <w:rPr>
          <w:rFonts w:ascii="Calibri" w:eastAsia="Times New Roman" w:hAnsi="Calibri" w:cs="Calibri"/>
          <w:lang w:eastAsia="en-US"/>
        </w:rPr>
        <w:t>Have been in operation and in compliance with the State of Oregon registration requirements on or prior to July 1, 2019. (Sole proprietors operating under the owner’s name are not required to register with the State of Oregon, so they meet this eligibility requirement.)  </w:t>
      </w:r>
    </w:p>
    <w:p w14:paraId="4F4F7B0F" w14:textId="77777777" w:rsidR="009E7954" w:rsidRPr="009E7954" w:rsidRDefault="009E7954" w:rsidP="009E7954">
      <w:pPr>
        <w:ind w:left="720"/>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3730D148"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xml:space="preserve">All applications will be evaluated using a racial equity and vulnerability lens. </w:t>
      </w:r>
      <w:r w:rsidRPr="009E7954">
        <w:rPr>
          <w:rFonts w:ascii="Calibri" w:eastAsia="Times New Roman" w:hAnsi="Calibri" w:cs="Calibri"/>
          <w:color w:val="111111"/>
          <w:lang w:eastAsia="en-US"/>
        </w:rPr>
        <w:t>The City of Portland is committed to centering racial equity in its collective response to the pandemic. Recognizing that Black, Indigenous and People of Color, individuals with disabilities, and individuals experiencing poverty are disproportionally affected, the City of Portland is dedicating resources and creating support systems to ensure this crisis does not exacerbate existing inequities</w:t>
      </w:r>
      <w:r w:rsidRPr="009E7954">
        <w:rPr>
          <w:rFonts w:ascii="Calibri" w:eastAsia="Times New Roman" w:hAnsi="Calibri" w:cs="Calibri"/>
          <w:lang w:eastAsia="en-US"/>
        </w:rPr>
        <w:t>.  </w:t>
      </w:r>
    </w:p>
    <w:p w14:paraId="2281DE9A" w14:textId="77777777" w:rsidR="00FB247C" w:rsidRDefault="009E7954" w:rsidP="009E7954">
      <w:pPr>
        <w:textAlignment w:val="baseline"/>
        <w:rPr>
          <w:rFonts w:ascii="Calibri" w:eastAsia="Times New Roman" w:hAnsi="Calibri" w:cs="Calibri"/>
          <w:lang w:eastAsia="en-US"/>
        </w:rPr>
        <w:sectPr w:rsidR="00FB247C" w:rsidSect="00FB247C">
          <w:headerReference w:type="first" r:id="rId11"/>
          <w:footerReference w:type="first" r:id="rId12"/>
          <w:pgSz w:w="12240" w:h="15840"/>
          <w:pgMar w:top="3204" w:right="1440" w:bottom="1683" w:left="1440" w:header="720" w:footer="522" w:gutter="0"/>
          <w:cols w:space="720"/>
          <w:titlePg/>
          <w:docGrid w:linePitch="360"/>
        </w:sectPr>
      </w:pPr>
      <w:r w:rsidRPr="009E7954">
        <w:rPr>
          <w:rFonts w:ascii="Calibri" w:eastAsia="Times New Roman" w:hAnsi="Calibri" w:cs="Calibri"/>
          <w:lang w:eastAsia="en-US"/>
        </w:rPr>
        <w:t> </w:t>
      </w:r>
    </w:p>
    <w:p w14:paraId="413813DB"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lang w:eastAsia="en-US"/>
        </w:rPr>
        <w:lastRenderedPageBreak/>
        <w:t>How can I apply?</w:t>
      </w:r>
      <w:r w:rsidRPr="009E7954">
        <w:rPr>
          <w:rFonts w:ascii="Calibri" w:eastAsia="Times New Roman" w:hAnsi="Calibri" w:cs="Calibri"/>
          <w:lang w:eastAsia="en-US"/>
        </w:rPr>
        <w:t> </w:t>
      </w:r>
    </w:p>
    <w:p w14:paraId="1F5E8D61" w14:textId="425D3421" w:rsidR="009E7954" w:rsidRDefault="009E7954" w:rsidP="009E7954">
      <w:pPr>
        <w:textAlignment w:val="baseline"/>
        <w:rPr>
          <w:rFonts w:ascii="Calibri" w:eastAsia="Times New Roman" w:hAnsi="Calibri" w:cs="Calibri"/>
          <w:lang w:eastAsia="en-US"/>
        </w:rPr>
      </w:pPr>
      <w:r w:rsidRPr="009E7954">
        <w:rPr>
          <w:rFonts w:ascii="Calibri" w:eastAsia="Times New Roman" w:hAnsi="Calibri" w:cs="Calibri"/>
          <w:lang w:eastAsia="en-US"/>
        </w:rPr>
        <w:t>Online applications will be open for two weeks beginning July 8th. Every application will be evaluated using a racial equity and vulnerability lens. Credits will not be distributed based on who applies first.</w:t>
      </w:r>
    </w:p>
    <w:p w14:paraId="0CA5B586" w14:textId="77777777" w:rsidR="00061661" w:rsidRPr="009E7954" w:rsidRDefault="00061661" w:rsidP="009E7954">
      <w:pPr>
        <w:textAlignment w:val="baseline"/>
        <w:rPr>
          <w:rFonts w:ascii="Times New Roman" w:eastAsia="Times New Roman" w:hAnsi="Times New Roman" w:cs="Times New Roman"/>
          <w:lang w:eastAsia="en-US"/>
        </w:rPr>
      </w:pPr>
    </w:p>
    <w:p w14:paraId="09628D65"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Business owners can sign up now to get an email announcement when the application opens: portlandoregon.gov/water/</w:t>
      </w:r>
      <w:proofErr w:type="spellStart"/>
      <w:r w:rsidRPr="009E7954">
        <w:rPr>
          <w:rFonts w:ascii="Calibri" w:eastAsia="Times New Roman" w:hAnsi="Calibri" w:cs="Calibri"/>
          <w:lang w:eastAsia="en-US"/>
        </w:rPr>
        <w:t>smallbiz</w:t>
      </w:r>
      <w:proofErr w:type="spellEnd"/>
      <w:r w:rsidRPr="009E7954">
        <w:rPr>
          <w:rFonts w:ascii="Calibri" w:eastAsia="Times New Roman" w:hAnsi="Calibri" w:cs="Calibri"/>
          <w:lang w:eastAsia="en-US"/>
        </w:rPr>
        <w:t>.  </w:t>
      </w:r>
    </w:p>
    <w:p w14:paraId="24D7164A"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6A7ECA01"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lang w:eastAsia="en-US"/>
        </w:rPr>
        <w:t>What is the timeline for applying for the program and receiving funds? </w:t>
      </w:r>
      <w:r w:rsidRPr="009E7954">
        <w:rPr>
          <w:rFonts w:ascii="Calibri" w:eastAsia="Times New Roman" w:hAnsi="Calibri" w:cs="Calibri"/>
          <w:lang w:eastAsia="en-US"/>
        </w:rPr>
        <w:t> </w:t>
      </w:r>
    </w:p>
    <w:p w14:paraId="1D188040" w14:textId="1BB0A933" w:rsidR="009E7954" w:rsidRPr="009E7954" w:rsidRDefault="009E7954" w:rsidP="009E7954">
      <w:pPr>
        <w:numPr>
          <w:ilvl w:val="0"/>
          <w:numId w:val="4"/>
        </w:numPr>
        <w:ind w:left="360" w:firstLine="0"/>
        <w:textAlignment w:val="baseline"/>
        <w:rPr>
          <w:rFonts w:ascii="Calibri" w:eastAsia="Times New Roman" w:hAnsi="Calibri" w:cs="Calibri"/>
          <w:lang w:eastAsia="en-US"/>
        </w:rPr>
      </w:pPr>
      <w:r w:rsidRPr="009E7954">
        <w:rPr>
          <w:rFonts w:ascii="Calibri" w:eastAsia="Times New Roman" w:hAnsi="Calibri" w:cs="Calibri"/>
          <w:lang w:eastAsia="en-US"/>
        </w:rPr>
        <w:t>Wednesday, July 8: Applications open </w:t>
      </w:r>
    </w:p>
    <w:p w14:paraId="4FFCE2B4" w14:textId="77777777" w:rsidR="009E7954" w:rsidRPr="009E7954" w:rsidRDefault="009E7954" w:rsidP="009E7954">
      <w:pPr>
        <w:numPr>
          <w:ilvl w:val="0"/>
          <w:numId w:val="4"/>
        </w:numPr>
        <w:ind w:left="360" w:firstLine="0"/>
        <w:textAlignment w:val="baseline"/>
        <w:rPr>
          <w:rFonts w:ascii="Calibri" w:eastAsia="Times New Roman" w:hAnsi="Calibri" w:cs="Calibri"/>
          <w:lang w:eastAsia="en-US"/>
        </w:rPr>
      </w:pPr>
      <w:r w:rsidRPr="009E7954">
        <w:rPr>
          <w:rFonts w:ascii="Calibri" w:eastAsia="Times New Roman" w:hAnsi="Calibri" w:cs="Calibri"/>
          <w:lang w:eastAsia="en-US"/>
        </w:rPr>
        <w:t>Wednesday, July 22: Applications close </w:t>
      </w:r>
    </w:p>
    <w:p w14:paraId="3391E9DC" w14:textId="35719D28" w:rsidR="009E7954" w:rsidRPr="009E7954" w:rsidRDefault="009E7954" w:rsidP="009E7954">
      <w:pPr>
        <w:numPr>
          <w:ilvl w:val="0"/>
          <w:numId w:val="4"/>
        </w:numPr>
        <w:ind w:left="360" w:firstLine="0"/>
        <w:textAlignment w:val="baseline"/>
        <w:rPr>
          <w:rFonts w:ascii="Calibri" w:eastAsia="Times New Roman" w:hAnsi="Calibri" w:cs="Calibri"/>
          <w:lang w:eastAsia="en-US"/>
        </w:rPr>
      </w:pPr>
      <w:r w:rsidRPr="009E7954">
        <w:rPr>
          <w:rFonts w:ascii="Calibri" w:eastAsia="Times New Roman" w:hAnsi="Calibri" w:cs="Calibri"/>
          <w:lang w:eastAsia="en-US"/>
        </w:rPr>
        <w:t>Wednesday, Aug</w:t>
      </w:r>
      <w:r>
        <w:rPr>
          <w:rFonts w:ascii="Calibri" w:eastAsia="Times New Roman" w:hAnsi="Calibri" w:cs="Calibri"/>
          <w:lang w:eastAsia="en-US"/>
        </w:rPr>
        <w:t>.</w:t>
      </w:r>
      <w:r w:rsidRPr="009E7954">
        <w:rPr>
          <w:rFonts w:ascii="Calibri" w:eastAsia="Times New Roman" w:hAnsi="Calibri" w:cs="Calibri"/>
          <w:lang w:eastAsia="en-US"/>
        </w:rPr>
        <w:t xml:space="preserve"> 5: Credits announced, applicants notified  </w:t>
      </w:r>
    </w:p>
    <w:p w14:paraId="7FC567EC" w14:textId="375EB92F" w:rsidR="009E7954" w:rsidRPr="009E7954" w:rsidRDefault="009E7954" w:rsidP="009E7954">
      <w:pPr>
        <w:numPr>
          <w:ilvl w:val="0"/>
          <w:numId w:val="4"/>
        </w:numPr>
        <w:ind w:left="360" w:firstLine="0"/>
        <w:textAlignment w:val="baseline"/>
        <w:rPr>
          <w:rFonts w:ascii="Calibri" w:eastAsia="Times New Roman" w:hAnsi="Calibri" w:cs="Calibri"/>
          <w:lang w:eastAsia="en-US"/>
        </w:rPr>
      </w:pPr>
      <w:r w:rsidRPr="009E7954">
        <w:rPr>
          <w:rFonts w:ascii="Calibri" w:eastAsia="Times New Roman" w:hAnsi="Calibri" w:cs="Calibri"/>
          <w:lang w:eastAsia="en-US"/>
        </w:rPr>
        <w:t>Wednesday, Aug</w:t>
      </w:r>
      <w:r>
        <w:rPr>
          <w:rFonts w:ascii="Calibri" w:eastAsia="Times New Roman" w:hAnsi="Calibri" w:cs="Calibri"/>
          <w:lang w:eastAsia="en-US"/>
        </w:rPr>
        <w:t>.</w:t>
      </w:r>
      <w:r w:rsidRPr="009E7954">
        <w:rPr>
          <w:rFonts w:ascii="Calibri" w:eastAsia="Times New Roman" w:hAnsi="Calibri" w:cs="Calibri"/>
          <w:lang w:eastAsia="en-US"/>
        </w:rPr>
        <w:t xml:space="preserve"> 19: Credits applied to accounts  </w:t>
      </w:r>
      <w:r w:rsidRPr="009E7954">
        <w:rPr>
          <w:rFonts w:ascii="Calibri" w:eastAsia="Times New Roman" w:hAnsi="Calibri" w:cs="Calibri"/>
          <w:lang w:eastAsia="en-US"/>
        </w:rPr>
        <w:br/>
        <w:t> </w:t>
      </w:r>
    </w:p>
    <w:p w14:paraId="5330C21E"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lang w:eastAsia="en-US"/>
        </w:rPr>
        <w:t>How will businesses receive the money? </w:t>
      </w:r>
      <w:r w:rsidRPr="009E7954">
        <w:rPr>
          <w:rFonts w:ascii="Calibri" w:eastAsia="Times New Roman" w:hAnsi="Calibri" w:cs="Calibri"/>
          <w:lang w:eastAsia="en-US"/>
        </w:rPr>
        <w:t> </w:t>
      </w:r>
    </w:p>
    <w:p w14:paraId="1093DCA2"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If the application is approved, the business will receive funding as a one-time credit on its sewer/stormwater/water bill. </w:t>
      </w:r>
    </w:p>
    <w:p w14:paraId="1383DD44"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44CC25D6"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lang w:eastAsia="en-US"/>
        </w:rPr>
        <w:t>What if my small business does not directly receive a sewer/stormwater/water bill?</w:t>
      </w:r>
      <w:r w:rsidRPr="009E7954">
        <w:rPr>
          <w:rFonts w:ascii="Calibri" w:eastAsia="Times New Roman" w:hAnsi="Calibri" w:cs="Calibri"/>
          <w:lang w:eastAsia="en-US"/>
        </w:rPr>
        <w:t> </w:t>
      </w:r>
    </w:p>
    <w:p w14:paraId="66D45C0E"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Not all small businesses receive a utility bill directly; some pay those costs through rent.</w:t>
      </w:r>
      <w:r w:rsidRPr="009E7954">
        <w:rPr>
          <w:rFonts w:ascii="Calibri" w:eastAsia="Times New Roman" w:hAnsi="Calibri" w:cs="Calibri"/>
          <w:strike/>
          <w:lang w:eastAsia="en-US"/>
        </w:rPr>
        <w:t xml:space="preserve"> </w:t>
      </w:r>
      <w:r w:rsidRPr="009E7954">
        <w:rPr>
          <w:rFonts w:ascii="Calibri" w:eastAsia="Times New Roman" w:hAnsi="Calibri" w:cs="Calibri"/>
          <w:lang w:eastAsia="en-US"/>
        </w:rPr>
        <w:t>Businesses interested in the program are encouraged to collaborate with the utility bill account holder on the application process and negotiate how to share any allocated resources.</w:t>
      </w:r>
      <w:r w:rsidRPr="009E7954">
        <w:rPr>
          <w:rFonts w:ascii="Calibri" w:eastAsia="Times New Roman" w:hAnsi="Calibri" w:cs="Calibri"/>
          <w:b/>
          <w:bCs/>
          <w:color w:val="000000"/>
          <w:lang w:eastAsia="en-US"/>
        </w:rPr>
        <w:t xml:space="preserve"> </w:t>
      </w:r>
      <w:r w:rsidRPr="009E7954">
        <w:rPr>
          <w:rFonts w:ascii="Calibri" w:eastAsia="Times New Roman" w:hAnsi="Calibri" w:cs="Calibri"/>
          <w:color w:val="000000"/>
          <w:lang w:eastAsia="en-US"/>
        </w:rPr>
        <w:t>Account holders who apply and indicate that they are working with their tenants will be given priority in the application review process.</w:t>
      </w:r>
      <w:r w:rsidRPr="009E7954">
        <w:rPr>
          <w:rFonts w:ascii="Calibri" w:eastAsia="Times New Roman" w:hAnsi="Calibri" w:cs="Calibri"/>
          <w:lang w:eastAsia="en-US"/>
        </w:rPr>
        <w:t> </w:t>
      </w:r>
    </w:p>
    <w:p w14:paraId="7BDC72B4"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532959A0"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lang w:eastAsia="en-US"/>
        </w:rPr>
        <w:t>What if my small business operates from my home?</w:t>
      </w:r>
      <w:r w:rsidRPr="009E7954">
        <w:rPr>
          <w:rFonts w:ascii="Calibri" w:eastAsia="Times New Roman" w:hAnsi="Calibri" w:cs="Calibri"/>
          <w:lang w:eastAsia="en-US"/>
        </w:rPr>
        <w:t> </w:t>
      </w:r>
    </w:p>
    <w:p w14:paraId="7460413D"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The SPUR application is open to home-based businesses. For the application, the business will need the account number where it receives sewer/stormwater/water service. </w:t>
      </w:r>
    </w:p>
    <w:p w14:paraId="2BB3B381"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27FA1689"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lang w:eastAsia="en-US"/>
        </w:rPr>
        <w:t>In the meantime, what should business owners do about their bills?</w:t>
      </w:r>
      <w:r w:rsidRPr="009E7954">
        <w:rPr>
          <w:rFonts w:ascii="Calibri" w:eastAsia="Times New Roman" w:hAnsi="Calibri" w:cs="Calibri"/>
          <w:lang w:eastAsia="en-US"/>
        </w:rPr>
        <w:t> </w:t>
      </w:r>
    </w:p>
    <w:p w14:paraId="403F41DD" w14:textId="5D2B1A26" w:rsidR="009E7954" w:rsidRDefault="009E7954" w:rsidP="009E7954">
      <w:pPr>
        <w:textAlignment w:val="baseline"/>
        <w:rPr>
          <w:rFonts w:ascii="Calibri" w:eastAsia="Times New Roman" w:hAnsi="Calibri" w:cs="Calibri"/>
          <w:lang w:eastAsia="en-US"/>
        </w:rPr>
      </w:pPr>
      <w:r w:rsidRPr="009E7954">
        <w:rPr>
          <w:rFonts w:ascii="Calibri" w:eastAsia="Times New Roman" w:hAnsi="Calibri" w:cs="Calibri"/>
          <w:lang w:eastAsia="en-US"/>
        </w:rPr>
        <w:t>Business owners should continue to pay their bills. If they’re struggling to make current monthly payments, businesses are encouraged to contact the Water Bureau to set up payment plans. The Water Bureau is not currently shutting water off for non-payment.</w:t>
      </w:r>
    </w:p>
    <w:p w14:paraId="599716D2" w14:textId="77777777" w:rsidR="00061661" w:rsidRPr="009E7954" w:rsidRDefault="00061661" w:rsidP="009E7954">
      <w:pPr>
        <w:textAlignment w:val="baseline"/>
        <w:rPr>
          <w:rFonts w:ascii="Times New Roman" w:eastAsia="Times New Roman" w:hAnsi="Times New Roman" w:cs="Times New Roman"/>
          <w:lang w:eastAsia="en-US"/>
        </w:rPr>
      </w:pPr>
    </w:p>
    <w:p w14:paraId="53DCDBB0" w14:textId="01C7C354"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If a business owner is approved for this program, a credit will be applied to the existing sewer/stormwater/water bill. Business owners will still be responsible for any remaining charges on the bill.</w:t>
      </w:r>
    </w:p>
    <w:p w14:paraId="6F5E93C3"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1A579927"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color w:val="000000"/>
          <w:lang w:eastAsia="en-US"/>
        </w:rPr>
        <w:t>Where is the money coming from? Will this program raise rates? </w:t>
      </w:r>
      <w:r w:rsidRPr="009E7954">
        <w:rPr>
          <w:rFonts w:ascii="Calibri" w:eastAsia="Times New Roman" w:hAnsi="Calibri" w:cs="Calibri"/>
          <w:lang w:eastAsia="en-US"/>
        </w:rPr>
        <w:t> </w:t>
      </w:r>
    </w:p>
    <w:p w14:paraId="33B32671" w14:textId="40F4B3AF" w:rsidR="009E7954" w:rsidRDefault="009E7954" w:rsidP="009E7954">
      <w:pPr>
        <w:textAlignment w:val="baseline"/>
        <w:rPr>
          <w:rFonts w:ascii="Calibri" w:eastAsia="Times New Roman" w:hAnsi="Calibri" w:cs="Calibri"/>
          <w:lang w:eastAsia="en-US"/>
        </w:rPr>
      </w:pPr>
      <w:r w:rsidRPr="009E7954">
        <w:rPr>
          <w:rFonts w:ascii="Calibri" w:eastAsia="Times New Roman" w:hAnsi="Calibri" w:cs="Calibri"/>
          <w:color w:val="000000"/>
          <w:lang w:eastAsia="en-US"/>
        </w:rPr>
        <w:t>The SPUR is a bill credit, not an out-of-pocket cost for the utility bureaus. No rate increase is tied to this program.</w:t>
      </w:r>
      <w:r w:rsidR="00DA43F9">
        <w:rPr>
          <w:rFonts w:ascii="Calibri" w:eastAsia="Times New Roman" w:hAnsi="Calibri" w:cs="Calibri"/>
          <w:color w:val="000000"/>
          <w:lang w:eastAsia="en-US"/>
        </w:rPr>
        <w:t xml:space="preserve"> </w:t>
      </w:r>
      <w:r w:rsidRPr="009E7954">
        <w:rPr>
          <w:rFonts w:ascii="Calibri" w:eastAsia="Times New Roman" w:hAnsi="Calibri" w:cs="Calibri"/>
          <w:color w:val="000000"/>
          <w:lang w:eastAsia="en-US"/>
        </w:rPr>
        <w:t>The bureaus are anticipating an overall reduction in revenue because of the pandemic, and the SPUR is part of that anticipated reduction.</w:t>
      </w:r>
    </w:p>
    <w:p w14:paraId="069E08E2" w14:textId="77777777" w:rsidR="00DA43F9" w:rsidRPr="009E7954" w:rsidRDefault="00DA43F9" w:rsidP="009E7954">
      <w:pPr>
        <w:textAlignment w:val="baseline"/>
        <w:rPr>
          <w:rFonts w:ascii="Times New Roman" w:eastAsia="Times New Roman" w:hAnsi="Times New Roman" w:cs="Times New Roman"/>
          <w:lang w:eastAsia="en-US"/>
        </w:rPr>
      </w:pPr>
    </w:p>
    <w:p w14:paraId="7AD68B0C"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color w:val="000000"/>
          <w:lang w:eastAsia="en-US"/>
        </w:rPr>
        <w:lastRenderedPageBreak/>
        <w:t>This is a wise business decision for the bureaus and the right thing to do. The utility bureaus are investing in small businesses now, so they will be here to invest in sewer/stormwater/water infrastructure for years to come. The bureaus are supporting businesses now so they can stay in business, recover, and continue contributing to the community.</w:t>
      </w:r>
      <w:r w:rsidRPr="009E7954">
        <w:rPr>
          <w:rFonts w:ascii="Calibri" w:eastAsia="Times New Roman" w:hAnsi="Calibri" w:cs="Calibri"/>
          <w:lang w:eastAsia="en-US"/>
        </w:rPr>
        <w:t> </w:t>
      </w:r>
    </w:p>
    <w:p w14:paraId="3CAC758C" w14:textId="77777777" w:rsidR="009E7954" w:rsidRDefault="009E7954" w:rsidP="009E7954">
      <w:pPr>
        <w:textAlignment w:val="baseline"/>
        <w:rPr>
          <w:rFonts w:ascii="Calibri" w:eastAsia="Times New Roman" w:hAnsi="Calibri" w:cs="Calibri"/>
          <w:b/>
          <w:bCs/>
          <w:lang w:eastAsia="en-US"/>
        </w:rPr>
      </w:pPr>
    </w:p>
    <w:p w14:paraId="13A14EF0" w14:textId="54DCFB95"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lang w:eastAsia="en-US"/>
        </w:rPr>
        <w:t>Why are the utility bureaus partnering with Prosper Portland?</w:t>
      </w:r>
      <w:r w:rsidRPr="009E7954">
        <w:rPr>
          <w:rFonts w:ascii="Calibri" w:eastAsia="Times New Roman" w:hAnsi="Calibri" w:cs="Calibri"/>
          <w:lang w:eastAsia="en-US"/>
        </w:rPr>
        <w:t> </w:t>
      </w:r>
    </w:p>
    <w:p w14:paraId="2E5DFF2B" w14:textId="77777777" w:rsidR="009E7954" w:rsidRPr="00061661" w:rsidRDefault="009E7954" w:rsidP="009E7954">
      <w:pPr>
        <w:textAlignment w:val="baseline"/>
        <w:rPr>
          <w:rFonts w:ascii="Times New Roman" w:eastAsia="Times New Roman" w:hAnsi="Times New Roman" w:cs="Times New Roman"/>
          <w:spacing w:val="-1"/>
          <w:lang w:eastAsia="en-US"/>
        </w:rPr>
      </w:pPr>
      <w:r w:rsidRPr="00061661">
        <w:rPr>
          <w:rFonts w:ascii="Calibri" w:eastAsia="Times New Roman" w:hAnsi="Calibri" w:cs="Calibri"/>
          <w:spacing w:val="-1"/>
          <w:lang w:eastAsia="en-US"/>
        </w:rPr>
        <w:t>Through the development and implementation of the Small Business Relief Fund earlier this year, Prosper Portland established an effective program for selecting, notifying, and funding eligible small businesses using a racial equity and vulnerability lens. While the Portland Water Bureau and the Bureau of Environmental Services will administer the overall Small Business Program for Utility Relief (SPUR), the utility bureaus will leverage the program guidelines Prosper Portland developed to ensure the program serves the city’s most vulnerable businesses.  </w:t>
      </w:r>
    </w:p>
    <w:p w14:paraId="49E798C8" w14:textId="77777777" w:rsidR="009E7954" w:rsidRDefault="009E7954" w:rsidP="009E7954">
      <w:pPr>
        <w:textAlignment w:val="baseline"/>
        <w:rPr>
          <w:rFonts w:ascii="Calibri" w:eastAsia="Times New Roman" w:hAnsi="Calibri" w:cs="Calibri"/>
          <w:b/>
          <w:bCs/>
          <w:color w:val="000000"/>
          <w:lang w:eastAsia="en-US"/>
        </w:rPr>
      </w:pPr>
    </w:p>
    <w:p w14:paraId="6712CE04" w14:textId="464115A1"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color w:val="000000"/>
          <w:lang w:eastAsia="en-US"/>
        </w:rPr>
        <w:t>Why is the City doing this?</w:t>
      </w:r>
      <w:r w:rsidRPr="009E7954">
        <w:rPr>
          <w:rFonts w:ascii="Calibri" w:eastAsia="Times New Roman" w:hAnsi="Calibri" w:cs="Calibri"/>
          <w:lang w:eastAsia="en-US"/>
        </w:rPr>
        <w:t> </w:t>
      </w:r>
    </w:p>
    <w:p w14:paraId="57764E89" w14:textId="30DF8C4E"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color w:val="000000"/>
          <w:lang w:eastAsia="en-US"/>
        </w:rPr>
        <w:t>Commissioner Fritz heard from the business community, particularly from communities of color</w:t>
      </w:r>
      <w:r w:rsidR="00C20B47">
        <w:rPr>
          <w:rFonts w:ascii="Calibri" w:eastAsia="Times New Roman" w:hAnsi="Calibri" w:cs="Calibri"/>
          <w:color w:val="000000"/>
          <w:lang w:eastAsia="en-US"/>
        </w:rPr>
        <w:t>, women</w:t>
      </w:r>
      <w:r w:rsidRPr="009E7954">
        <w:rPr>
          <w:rFonts w:ascii="Calibri" w:eastAsia="Times New Roman" w:hAnsi="Calibri" w:cs="Calibri"/>
          <w:color w:val="000000"/>
          <w:lang w:eastAsia="en-US"/>
        </w:rPr>
        <w:t xml:space="preserve"> and others with historical disadvantages to capital, that the financial burden of the pandemic was becoming untenable. These small businesses are the fabric of the community that we love and wish to preserve. Commissioner Fritz asked the Water Bureau to work with community partners to find a solution. </w:t>
      </w:r>
      <w:r w:rsidRPr="009E7954">
        <w:rPr>
          <w:rFonts w:ascii="Calibri" w:eastAsia="Times New Roman" w:hAnsi="Calibri" w:cs="Calibri"/>
          <w:lang w:eastAsia="en-US"/>
        </w:rPr>
        <w:t> </w:t>
      </w:r>
    </w:p>
    <w:p w14:paraId="70AFCADD"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23066C1C"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color w:val="000000"/>
          <w:lang w:eastAsia="en-US"/>
        </w:rPr>
        <w:t>How can I find out more?</w:t>
      </w:r>
      <w:r w:rsidRPr="009E7954">
        <w:rPr>
          <w:rFonts w:ascii="Calibri" w:eastAsia="Times New Roman" w:hAnsi="Calibri" w:cs="Calibri"/>
          <w:lang w:eastAsia="en-US"/>
        </w:rPr>
        <w:t> </w:t>
      </w:r>
    </w:p>
    <w:p w14:paraId="486E3055"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Program details can be found on our website: portlandoregon.gov/water/</w:t>
      </w:r>
      <w:proofErr w:type="spellStart"/>
      <w:r w:rsidRPr="009E7954">
        <w:rPr>
          <w:rFonts w:ascii="Calibri" w:eastAsia="Times New Roman" w:hAnsi="Calibri" w:cs="Calibri"/>
          <w:lang w:eastAsia="en-US"/>
        </w:rPr>
        <w:t>smallbiz</w:t>
      </w:r>
      <w:proofErr w:type="spellEnd"/>
      <w:r w:rsidRPr="009E7954">
        <w:rPr>
          <w:rFonts w:ascii="Calibri" w:eastAsia="Times New Roman" w:hAnsi="Calibri" w:cs="Calibri"/>
          <w:lang w:eastAsia="en-US"/>
        </w:rPr>
        <w:t xml:space="preserve">. Customers can call 503-823-7770 or email </w:t>
      </w:r>
      <w:hyperlink r:id="rId13" w:tgtFrame="_blank" w:history="1">
        <w:r w:rsidRPr="009E7954">
          <w:rPr>
            <w:rFonts w:ascii="Calibri" w:eastAsia="Times New Roman" w:hAnsi="Calibri" w:cs="Calibri"/>
            <w:color w:val="0000FF"/>
            <w:u w:val="single"/>
            <w:lang w:eastAsia="en-US"/>
          </w:rPr>
          <w:t>smallbiz@portlandoregon.gov</w:t>
        </w:r>
      </w:hyperlink>
      <w:r w:rsidRPr="009E7954">
        <w:rPr>
          <w:rFonts w:ascii="Calibri" w:eastAsia="Times New Roman" w:hAnsi="Calibri" w:cs="Calibri"/>
          <w:lang w:eastAsia="en-US"/>
        </w:rPr>
        <w:t xml:space="preserve"> for support. </w:t>
      </w:r>
    </w:p>
    <w:p w14:paraId="3A507DF5" w14:textId="77777777" w:rsidR="007A3D38" w:rsidRPr="007A3D38" w:rsidRDefault="007A3D38" w:rsidP="007A3D38">
      <w:pPr>
        <w:pStyle w:val="paragraph"/>
        <w:spacing w:before="0" w:beforeAutospacing="0" w:after="0" w:afterAutospacing="0"/>
        <w:textAlignment w:val="baseline"/>
        <w:rPr>
          <w:rStyle w:val="normaltextrun"/>
          <w:rFonts w:ascii="Calibri" w:hAnsi="Calibri" w:cs="Calibri"/>
          <w:b/>
          <w:bCs/>
          <w:color w:val="000000"/>
        </w:rPr>
      </w:pPr>
    </w:p>
    <w:p w14:paraId="3CFD04B5" w14:textId="77777777" w:rsidR="007A3D38" w:rsidRPr="004D2420" w:rsidRDefault="007A3D38" w:rsidP="007A3D38">
      <w:pPr>
        <w:pStyle w:val="paragraph"/>
        <w:spacing w:before="0" w:beforeAutospacing="0" w:after="0" w:afterAutospacing="0"/>
        <w:textAlignment w:val="baseline"/>
        <w:rPr>
          <w:rFonts w:ascii="&amp;quot" w:hAnsi="&amp;quot"/>
          <w:sz w:val="22"/>
          <w:szCs w:val="22"/>
        </w:rPr>
      </w:pPr>
      <w:r w:rsidRPr="004D2420">
        <w:rPr>
          <w:rStyle w:val="normaltextrun"/>
          <w:rFonts w:ascii="Calibri" w:hAnsi="Calibri" w:cs="Calibri"/>
          <w:b/>
          <w:bCs/>
          <w:color w:val="000000"/>
          <w:sz w:val="22"/>
          <w:szCs w:val="22"/>
        </w:rPr>
        <w:t>ABOUT THE PORTLAND WATER BUREAU</w:t>
      </w:r>
      <w:r w:rsidRPr="004D2420">
        <w:rPr>
          <w:rStyle w:val="eop"/>
          <w:rFonts w:ascii="Calibri" w:hAnsi="Calibri" w:cs="Calibri"/>
          <w:sz w:val="22"/>
          <w:szCs w:val="22"/>
        </w:rPr>
        <w:t> </w:t>
      </w:r>
    </w:p>
    <w:p w14:paraId="51AA7263" w14:textId="77777777" w:rsidR="007A3D38" w:rsidRPr="004D2420" w:rsidRDefault="007A3D38" w:rsidP="007A3D38">
      <w:pPr>
        <w:rPr>
          <w:i/>
          <w:iCs/>
          <w:sz w:val="22"/>
          <w:szCs w:val="22"/>
        </w:rPr>
      </w:pPr>
      <w:r w:rsidRPr="004D2420">
        <w:rPr>
          <w:rStyle w:val="normaltextrun"/>
          <w:rFonts w:ascii="Calibri" w:hAnsi="Calibri" w:cs="Calibri"/>
          <w:i/>
          <w:iCs/>
          <w:sz w:val="22"/>
          <w:szCs w:val="22"/>
        </w:rPr>
        <w:t>The Portland Water Bureau serves water to almost a million people in the Portland area. Portland’s water system includes two great water sources, 53 tanks and reservoirs, and 2,200 miles of pipes. With 600 employees working on everything from water treatment to customer service, the Water Bureau is committed to serving excellent water every minute of every day.</w:t>
      </w:r>
      <w:r w:rsidRPr="004D2420">
        <w:rPr>
          <w:rStyle w:val="eop"/>
          <w:rFonts w:ascii="Calibri" w:hAnsi="Calibri" w:cs="Calibri"/>
          <w:i/>
          <w:iCs/>
          <w:sz w:val="22"/>
          <w:szCs w:val="22"/>
        </w:rPr>
        <w:t> Find us on Twitter @</w:t>
      </w:r>
      <w:proofErr w:type="spellStart"/>
      <w:r w:rsidRPr="004D2420">
        <w:rPr>
          <w:rStyle w:val="eop"/>
          <w:rFonts w:ascii="Calibri" w:hAnsi="Calibri" w:cs="Calibri"/>
          <w:i/>
          <w:iCs/>
          <w:sz w:val="22"/>
          <w:szCs w:val="22"/>
        </w:rPr>
        <w:t>PortlandWater</w:t>
      </w:r>
      <w:proofErr w:type="spellEnd"/>
      <w:r w:rsidRPr="004D2420">
        <w:rPr>
          <w:rStyle w:val="eop"/>
          <w:rFonts w:ascii="Calibri" w:hAnsi="Calibri" w:cs="Calibri"/>
          <w:i/>
          <w:iCs/>
          <w:sz w:val="22"/>
          <w:szCs w:val="22"/>
        </w:rPr>
        <w:t xml:space="preserve"> and visit us at </w:t>
      </w:r>
      <w:hyperlink r:id="rId14" w:history="1">
        <w:r w:rsidRPr="004D2420">
          <w:rPr>
            <w:rStyle w:val="Hyperlink"/>
            <w:rFonts w:ascii="Calibri" w:hAnsi="Calibri" w:cs="Calibri"/>
            <w:i/>
            <w:iCs/>
            <w:sz w:val="22"/>
            <w:szCs w:val="22"/>
          </w:rPr>
          <w:t>portlandoregon.gov/water</w:t>
        </w:r>
      </w:hyperlink>
      <w:r w:rsidRPr="004D2420">
        <w:rPr>
          <w:rStyle w:val="eop"/>
          <w:rFonts w:ascii="Calibri" w:hAnsi="Calibri" w:cs="Calibri"/>
          <w:i/>
          <w:iCs/>
          <w:sz w:val="22"/>
          <w:szCs w:val="22"/>
        </w:rPr>
        <w:t xml:space="preserve">. </w:t>
      </w:r>
    </w:p>
    <w:p w14:paraId="12F3299E" w14:textId="77777777" w:rsidR="007A3D38" w:rsidRPr="004D2420" w:rsidRDefault="007A3D38" w:rsidP="007A3D38">
      <w:pPr>
        <w:rPr>
          <w:rStyle w:val="eop"/>
          <w:rFonts w:ascii="Calibri" w:hAnsi="Calibri" w:cs="Calibri"/>
          <w:sz w:val="22"/>
          <w:szCs w:val="22"/>
        </w:rPr>
      </w:pPr>
    </w:p>
    <w:p w14:paraId="15904A39" w14:textId="77777777" w:rsidR="007A3D38" w:rsidRPr="004D2420" w:rsidRDefault="007A3D38" w:rsidP="007A3D38">
      <w:pPr>
        <w:rPr>
          <w:caps/>
          <w:sz w:val="22"/>
          <w:szCs w:val="22"/>
        </w:rPr>
      </w:pPr>
      <w:r w:rsidRPr="004D2420">
        <w:rPr>
          <w:rFonts w:ascii="Calibri" w:eastAsia="Calibri" w:hAnsi="Calibri" w:cs="Calibri"/>
          <w:b/>
          <w:bCs/>
          <w:caps/>
          <w:sz w:val="22"/>
          <w:szCs w:val="22"/>
        </w:rPr>
        <w:t xml:space="preserve">About the Portland Bureau of Environmental Services  </w:t>
      </w:r>
    </w:p>
    <w:p w14:paraId="5B7C2C8B" w14:textId="77777777" w:rsidR="007A3D38" w:rsidRPr="004D2420" w:rsidRDefault="007A3D38" w:rsidP="007A3D38">
      <w:pPr>
        <w:rPr>
          <w:rFonts w:ascii="Calibri" w:eastAsia="Calibri" w:hAnsi="Calibri" w:cs="Calibri"/>
          <w:i/>
          <w:iCs/>
          <w:sz w:val="22"/>
          <w:szCs w:val="22"/>
        </w:rPr>
      </w:pPr>
      <w:r w:rsidRPr="004D2420">
        <w:rPr>
          <w:rFonts w:ascii="Calibri" w:eastAsia="Calibri" w:hAnsi="Calibri" w:cs="Calibri"/>
          <w:i/>
          <w:iCs/>
          <w:sz w:val="22"/>
          <w:szCs w:val="22"/>
        </w:rPr>
        <w:t>The City of Portland Bureau of Environmental Services - your sewer and stormwater utility - provides Portland residents with programs to protect water quality and public health, including wastewater collection and treatment, sewer construction and maintenance, stormwater management, and stream and watershed restoration.  Follow on Twitter - @</w:t>
      </w:r>
      <w:proofErr w:type="spellStart"/>
      <w:r w:rsidRPr="004D2420">
        <w:rPr>
          <w:rFonts w:ascii="Calibri" w:eastAsia="Calibri" w:hAnsi="Calibri" w:cs="Calibri"/>
          <w:i/>
          <w:iCs/>
          <w:sz w:val="22"/>
          <w:szCs w:val="22"/>
        </w:rPr>
        <w:t>BESPortland</w:t>
      </w:r>
      <w:proofErr w:type="spellEnd"/>
      <w:r w:rsidRPr="004D2420">
        <w:rPr>
          <w:rFonts w:ascii="Calibri" w:eastAsia="Calibri" w:hAnsi="Calibri" w:cs="Calibri"/>
          <w:i/>
          <w:iCs/>
          <w:sz w:val="22"/>
          <w:szCs w:val="22"/>
        </w:rPr>
        <w:t xml:space="preserve">. On the web: </w:t>
      </w:r>
      <w:hyperlink r:id="rId15" w:history="1">
        <w:r w:rsidRPr="004D2420">
          <w:rPr>
            <w:rStyle w:val="Hyperlink"/>
            <w:rFonts w:ascii="Calibri" w:eastAsia="Calibri" w:hAnsi="Calibri" w:cs="Calibri"/>
            <w:i/>
            <w:iCs/>
            <w:sz w:val="22"/>
            <w:szCs w:val="22"/>
            <w:u w:val="single"/>
          </w:rPr>
          <w:t>portlandoregon.gov/</w:t>
        </w:r>
        <w:proofErr w:type="spellStart"/>
        <w:r w:rsidRPr="004D2420">
          <w:rPr>
            <w:rStyle w:val="Hyperlink"/>
            <w:rFonts w:ascii="Calibri" w:eastAsia="Calibri" w:hAnsi="Calibri" w:cs="Calibri"/>
            <w:i/>
            <w:iCs/>
            <w:sz w:val="22"/>
            <w:szCs w:val="22"/>
            <w:u w:val="single"/>
          </w:rPr>
          <w:t>bes</w:t>
        </w:r>
        <w:proofErr w:type="spellEnd"/>
        <w:r w:rsidRPr="004D2420">
          <w:rPr>
            <w:rStyle w:val="Hyperlink"/>
            <w:rFonts w:ascii="Calibri" w:eastAsia="Calibri" w:hAnsi="Calibri" w:cs="Calibri"/>
            <w:i/>
            <w:iCs/>
            <w:sz w:val="22"/>
            <w:szCs w:val="22"/>
            <w:u w:val="single"/>
          </w:rPr>
          <w:t>/news</w:t>
        </w:r>
      </w:hyperlink>
      <w:r w:rsidRPr="004D2420">
        <w:rPr>
          <w:rFonts w:ascii="Calibri" w:eastAsia="Calibri" w:hAnsi="Calibri" w:cs="Calibri"/>
          <w:i/>
          <w:iCs/>
          <w:sz w:val="22"/>
          <w:szCs w:val="22"/>
        </w:rPr>
        <w:t>.</w:t>
      </w:r>
    </w:p>
    <w:p w14:paraId="45C5C768" w14:textId="77777777" w:rsidR="007A3D38" w:rsidRPr="004D2420" w:rsidRDefault="007A3D38" w:rsidP="007A3D38">
      <w:pPr>
        <w:rPr>
          <w:rFonts w:ascii="Calibri" w:eastAsia="Calibri" w:hAnsi="Calibri" w:cs="Calibri"/>
          <w:i/>
          <w:iCs/>
          <w:sz w:val="22"/>
          <w:szCs w:val="22"/>
        </w:rPr>
      </w:pPr>
    </w:p>
    <w:p w14:paraId="4F7FC4BC" w14:textId="77777777" w:rsidR="007A3D38" w:rsidRPr="004D2420" w:rsidRDefault="007A3D38" w:rsidP="007A3D38">
      <w:pPr>
        <w:rPr>
          <w:rFonts w:ascii="Calibri" w:eastAsia="Calibri" w:hAnsi="Calibri" w:cs="Calibri"/>
          <w:b/>
          <w:bCs/>
          <w:caps/>
          <w:sz w:val="22"/>
          <w:szCs w:val="22"/>
        </w:rPr>
      </w:pPr>
      <w:r w:rsidRPr="004D2420">
        <w:rPr>
          <w:rFonts w:ascii="Calibri" w:eastAsia="Calibri" w:hAnsi="Calibri" w:cs="Calibri"/>
          <w:b/>
          <w:bCs/>
          <w:caps/>
          <w:sz w:val="22"/>
          <w:szCs w:val="22"/>
        </w:rPr>
        <w:t xml:space="preserve">About PROSPER PORTLAND  </w:t>
      </w:r>
    </w:p>
    <w:p w14:paraId="0CA84DF5" w14:textId="6F1E44FD" w:rsidR="00750C6B" w:rsidRPr="004D2420" w:rsidRDefault="007A3D38" w:rsidP="62F1A2CE">
      <w:pPr>
        <w:rPr>
          <w:i/>
          <w:iCs/>
          <w:sz w:val="22"/>
          <w:szCs w:val="22"/>
        </w:rPr>
      </w:pPr>
      <w:r w:rsidRPr="004D2420">
        <w:rPr>
          <w:i/>
          <w:iCs/>
          <w:sz w:val="22"/>
          <w:szCs w:val="22"/>
        </w:rPr>
        <w:t>Prosper Portland creates economic growth and opportunity for Portland. Our vision is to make Portland one of the most globally competitive, healthy, and equitable cities in the world by investing in job creation, encouraging broad economic prosperity, and fostering great places throughout the city. We aspire to be a workplace of choice with passionate staff excelling in an open and empowering environment and sharing a commitment to our collective success. Follow us on Twitter @</w:t>
      </w:r>
      <w:proofErr w:type="spellStart"/>
      <w:r w:rsidRPr="004D2420">
        <w:rPr>
          <w:i/>
          <w:iCs/>
          <w:sz w:val="22"/>
          <w:szCs w:val="22"/>
        </w:rPr>
        <w:t>prosperportland</w:t>
      </w:r>
      <w:proofErr w:type="spellEnd"/>
      <w:r w:rsidRPr="004D2420">
        <w:rPr>
          <w:i/>
          <w:iCs/>
          <w:sz w:val="22"/>
          <w:szCs w:val="22"/>
        </w:rPr>
        <w:t xml:space="preserve"> or visit us at </w:t>
      </w:r>
      <w:hyperlink r:id="rId16">
        <w:r w:rsidRPr="004D2420">
          <w:rPr>
            <w:rStyle w:val="Hyperlink"/>
            <w:i/>
            <w:iCs/>
            <w:sz w:val="22"/>
            <w:szCs w:val="22"/>
          </w:rPr>
          <w:t>prosperportland.us</w:t>
        </w:r>
      </w:hyperlink>
      <w:r w:rsidRPr="004D2420">
        <w:rPr>
          <w:i/>
          <w:iCs/>
          <w:sz w:val="22"/>
          <w:szCs w:val="22"/>
        </w:rPr>
        <w:t>.</w:t>
      </w:r>
    </w:p>
    <w:sectPr w:rsidR="00750C6B" w:rsidRPr="004D2420" w:rsidSect="00AA7A47">
      <w:headerReference w:type="first" r:id="rId17"/>
      <w:pgSz w:w="12240" w:h="15840"/>
      <w:pgMar w:top="1440" w:right="1440" w:bottom="1350" w:left="1440" w:header="720" w:footer="5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05597" w14:textId="77777777" w:rsidR="00371A5E" w:rsidRDefault="00371A5E" w:rsidP="00CD23C4">
      <w:r>
        <w:separator/>
      </w:r>
    </w:p>
  </w:endnote>
  <w:endnote w:type="continuationSeparator" w:id="0">
    <w:p w14:paraId="3816CFAA" w14:textId="77777777" w:rsidR="00371A5E" w:rsidRDefault="00371A5E" w:rsidP="00CD23C4">
      <w:r>
        <w:continuationSeparator/>
      </w:r>
    </w:p>
  </w:endnote>
  <w:endnote w:type="continuationNotice" w:id="1">
    <w:p w14:paraId="79AA726C" w14:textId="77777777" w:rsidR="00371A5E" w:rsidRDefault="00371A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Light">
    <w:panose1 w:val="020B0603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amp;quot">
    <w:altName w:val="Cambria"/>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48DF6" w14:textId="77777777" w:rsidR="00FA0ADA" w:rsidRDefault="00A34CE9" w:rsidP="00FA0ADA">
    <w:pPr>
      <w:pStyle w:val="Footer"/>
      <w:ind w:hanging="1350"/>
    </w:pPr>
    <w:r>
      <w:rPr>
        <w:noProof/>
      </w:rPr>
      <mc:AlternateContent>
        <mc:Choice Requires="wps">
          <w:drawing>
            <wp:anchor distT="0" distB="0" distL="114300" distR="114300" simplePos="0" relativeHeight="251658242" behindDoc="0" locked="0" layoutInCell="1" allowOverlap="1" wp14:anchorId="427C8A0F" wp14:editId="3EC93059">
              <wp:simplePos x="0" y="0"/>
              <wp:positionH relativeFrom="column">
                <wp:posOffset>1668780</wp:posOffset>
              </wp:positionH>
              <wp:positionV relativeFrom="paragraph">
                <wp:posOffset>480498</wp:posOffset>
              </wp:positionV>
              <wp:extent cx="3214956" cy="269631"/>
              <wp:effectExtent l="0" t="0" r="0" b="0"/>
              <wp:wrapNone/>
              <wp:docPr id="3" name="Text Box 3"/>
              <wp:cNvGraphicFramePr/>
              <a:graphic xmlns:a="http://schemas.openxmlformats.org/drawingml/2006/main">
                <a:graphicData uri="http://schemas.microsoft.com/office/word/2010/wordprocessingShape">
                  <wps:wsp>
                    <wps:cNvSpPr txBox="1"/>
                    <wps:spPr>
                      <a:xfrm>
                        <a:off x="0" y="0"/>
                        <a:ext cx="3214956" cy="269631"/>
                      </a:xfrm>
                      <a:prstGeom prst="rect">
                        <a:avLst/>
                      </a:prstGeom>
                      <a:noFill/>
                      <a:ln w="6350">
                        <a:noFill/>
                      </a:ln>
                    </wps:spPr>
                    <wps:txbx>
                      <w:txbxContent>
                        <w:p w14:paraId="554497C0" w14:textId="77777777" w:rsidR="00A34CE9" w:rsidRPr="005E6532" w:rsidRDefault="005E6532" w:rsidP="005E6532">
                          <w:pPr>
                            <w:rPr>
                              <w:rFonts w:ascii="Calibri" w:hAnsi="Calibri" w:cstheme="minorHAnsi"/>
                              <w:b/>
                              <w:bCs/>
                              <w:color w:val="018CB6"/>
                              <w:sz w:val="16"/>
                              <w:szCs w:val="16"/>
                              <w:u w:val="single"/>
                            </w:rPr>
                          </w:pPr>
                          <w:r w:rsidRPr="005E6532">
                            <w:rPr>
                              <w:rFonts w:ascii="Calibri" w:hAnsi="Calibri"/>
                              <w:b/>
                              <w:bCs/>
                              <w:color w:val="038DB6"/>
                              <w:sz w:val="16"/>
                              <w:szCs w:val="16"/>
                            </w:rPr>
                            <w:t>portlandoregon.gov/water</w:t>
                          </w:r>
                          <w:r w:rsidRPr="005E6532">
                            <w:rPr>
                              <w:rStyle w:val="HeaderChar"/>
                              <w:rFonts w:ascii="Calibri" w:hAnsi="Calibri" w:cstheme="minorHAnsi"/>
                              <w:b/>
                              <w:bCs/>
                              <w:color w:val="018CB6"/>
                              <w:sz w:val="16"/>
                              <w:szCs w:val="16"/>
                              <w:u w:val="single"/>
                            </w:rPr>
                            <w:t xml:space="preserve">/access    </w:t>
                          </w:r>
                          <w:r w:rsidR="00A34CE9" w:rsidRPr="005E6532">
                            <w:rPr>
                              <w:rFonts w:ascii="Calibri" w:hAnsi="Calibri" w:cs="Myriad Pro Light"/>
                              <w:b/>
                              <w:bCs/>
                              <w:sz w:val="16"/>
                              <w:szCs w:val="16"/>
                            </w:rPr>
                            <w:t>503-823-8064</w:t>
                          </w:r>
                          <w:r w:rsidR="00A34CE9" w:rsidRPr="005E6532">
                            <w:rPr>
                              <w:rFonts w:ascii="Calibri" w:hAnsi="Calibri" w:cs="Myriad Pro"/>
                              <w:b/>
                              <w:bCs/>
                              <w:sz w:val="16"/>
                              <w:szCs w:val="16"/>
                            </w:rPr>
                            <w:t xml:space="preserve"> </w:t>
                          </w:r>
                          <w:r w:rsidR="00A34CE9" w:rsidRPr="005E6532">
                            <w:rPr>
                              <w:rFonts w:ascii="Calibri" w:hAnsi="Calibri" w:cs="Myriad Pro"/>
                              <w:sz w:val="16"/>
                              <w:szCs w:val="16"/>
                            </w:rPr>
                            <w:t>(Relay Service: 711)</w:t>
                          </w:r>
                          <w:r w:rsidR="00A34CE9" w:rsidRPr="005E6532">
                            <w:rPr>
                              <w:rFonts w:ascii="Calibri" w:hAnsi="Calibri"/>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C8A0F" id="_x0000_t202" coordsize="21600,21600" o:spt="202" path="m,l,21600r21600,l21600,xe">
              <v:stroke joinstyle="miter"/>
              <v:path gradientshapeok="t" o:connecttype="rect"/>
            </v:shapetype>
            <v:shape id="Text Box 3" o:spid="_x0000_s1028" type="#_x0000_t202" style="position:absolute;margin-left:131.4pt;margin-top:37.85pt;width:253.15pt;height:21.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" filled="f" stroked="f" strokeweight=".5pt">
              <v:textbox>
                <w:txbxContent>
                  <w:p w14:paraId="554497C0" w14:textId="77777777" w:rsidR="00A34CE9" w:rsidRPr="005E6532" w:rsidRDefault="005E6532" w:rsidP="005E6532">
                    <w:pPr>
                      <w:rPr>
                        <w:rFonts w:ascii="Calibri" w:hAnsi="Calibri" w:cstheme="minorHAnsi"/>
                        <w:b/>
                        <w:bCs/>
                        <w:color w:val="018CB6"/>
                        <w:sz w:val="16"/>
                        <w:szCs w:val="16"/>
                        <w:u w:val="single"/>
                      </w:rPr>
                    </w:pPr>
                    <w:r w:rsidRPr="005E6532">
                      <w:rPr>
                        <w:rFonts w:ascii="Calibri" w:hAnsi="Calibri"/>
                        <w:b/>
                        <w:bCs/>
                        <w:color w:val="038DB6"/>
                        <w:sz w:val="16"/>
                        <w:szCs w:val="16"/>
                      </w:rPr>
                      <w:t>portlandoregon.gov/water</w:t>
                    </w:r>
                    <w:r w:rsidRPr="005E6532">
                      <w:rPr>
                        <w:rStyle w:val="HeaderChar"/>
                        <w:rFonts w:ascii="Calibri" w:hAnsi="Calibri" w:cstheme="minorHAnsi"/>
                        <w:b/>
                        <w:bCs/>
                        <w:color w:val="018CB6"/>
                        <w:sz w:val="16"/>
                        <w:szCs w:val="16"/>
                        <w:u w:val="single"/>
                      </w:rPr>
                      <w:t xml:space="preserve">/access    </w:t>
                    </w:r>
                    <w:r w:rsidR="00A34CE9" w:rsidRPr="005E6532">
                      <w:rPr>
                        <w:rFonts w:ascii="Calibri" w:hAnsi="Calibri" w:cs="Myriad Pro Light"/>
                        <w:b/>
                        <w:bCs/>
                        <w:sz w:val="16"/>
                        <w:szCs w:val="16"/>
                      </w:rPr>
                      <w:t>503-823-8064</w:t>
                    </w:r>
                    <w:r w:rsidR="00A34CE9" w:rsidRPr="005E6532">
                      <w:rPr>
                        <w:rFonts w:ascii="Calibri" w:hAnsi="Calibri" w:cs="Myriad Pro"/>
                        <w:b/>
                        <w:bCs/>
                        <w:sz w:val="16"/>
                        <w:szCs w:val="16"/>
                      </w:rPr>
                      <w:t xml:space="preserve"> </w:t>
                    </w:r>
                    <w:r w:rsidR="00A34CE9" w:rsidRPr="005E6532">
                      <w:rPr>
                        <w:rFonts w:ascii="Calibri" w:hAnsi="Calibri" w:cs="Myriad Pro"/>
                        <w:sz w:val="16"/>
                        <w:szCs w:val="16"/>
                      </w:rPr>
                      <w:t>(Relay Service: 711)</w:t>
                    </w:r>
                    <w:r w:rsidR="00A34CE9" w:rsidRPr="005E6532">
                      <w:rPr>
                        <w:rFonts w:ascii="Calibri" w:hAnsi="Calibri"/>
                        <w:b/>
                        <w:bCs/>
                      </w:rPr>
                      <w:t xml:space="preserve">  </w:t>
                    </w:r>
                  </w:p>
                </w:txbxContent>
              </v:textbox>
            </v:shape>
          </w:pict>
        </mc:Fallback>
      </mc:AlternateContent>
    </w:r>
    <w:r w:rsidR="00FA0ADA">
      <w:rPr>
        <w:noProof/>
      </w:rPr>
      <w:drawing>
        <wp:inline distT="0" distB="0" distL="0" distR="0" wp14:anchorId="4750AA70" wp14:editId="7CA757EF">
          <wp:extent cx="7675306" cy="6127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black.jpg"/>
                  <pic:cNvPicPr/>
                </pic:nvPicPr>
                <pic:blipFill>
                  <a:blip r:embed="rId1">
                    <a:extLst>
                      <a:ext uri="{28A0092B-C50C-407E-A947-70E740481C1C}">
                        <a14:useLocalDpi xmlns:a14="http://schemas.microsoft.com/office/drawing/2010/main" val="0"/>
                      </a:ext>
                    </a:extLst>
                  </a:blip>
                  <a:stretch>
                    <a:fillRect/>
                  </a:stretch>
                </pic:blipFill>
                <pic:spPr>
                  <a:xfrm>
                    <a:off x="0" y="0"/>
                    <a:ext cx="7850770" cy="6267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D6B9A" w14:textId="77777777" w:rsidR="00371A5E" w:rsidRDefault="00371A5E" w:rsidP="00CD23C4">
      <w:r>
        <w:separator/>
      </w:r>
    </w:p>
  </w:footnote>
  <w:footnote w:type="continuationSeparator" w:id="0">
    <w:p w14:paraId="4EBC0A9F" w14:textId="77777777" w:rsidR="00371A5E" w:rsidRDefault="00371A5E" w:rsidP="00CD23C4">
      <w:r>
        <w:continuationSeparator/>
      </w:r>
    </w:p>
  </w:footnote>
  <w:footnote w:type="continuationNotice" w:id="1">
    <w:p w14:paraId="05B746C6" w14:textId="77777777" w:rsidR="00371A5E" w:rsidRDefault="00371A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E65A5" w14:textId="77777777" w:rsidR="00CD23C4" w:rsidRDefault="00FA0ADA">
    <w:pPr>
      <w:pStyle w:val="Header"/>
    </w:pPr>
    <w:r w:rsidRPr="00FA0ADA">
      <w:rPr>
        <w:noProof/>
      </w:rPr>
      <mc:AlternateContent>
        <mc:Choice Requires="wps">
          <w:drawing>
            <wp:anchor distT="0" distB="0" distL="114300" distR="114300" simplePos="0" relativeHeight="251658241" behindDoc="0" locked="0" layoutInCell="1" allowOverlap="1" wp14:anchorId="16D191FC" wp14:editId="00DA412D">
              <wp:simplePos x="0" y="0"/>
              <wp:positionH relativeFrom="column">
                <wp:posOffset>0</wp:posOffset>
              </wp:positionH>
              <wp:positionV relativeFrom="paragraph">
                <wp:posOffset>0</wp:posOffset>
              </wp:positionV>
              <wp:extent cx="7758528" cy="7971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758528" cy="797169"/>
                      </a:xfrm>
                      <a:prstGeom prst="rect">
                        <a:avLst/>
                      </a:prstGeom>
                      <a:noFill/>
                      <a:ln w="6350">
                        <a:noFill/>
                      </a:ln>
                    </wps:spPr>
                    <wps:txbx>
                      <w:txbxContent>
                        <w:p w14:paraId="3DCF2FB4" w14:textId="77777777" w:rsidR="00FA0ADA" w:rsidRDefault="00FA0ADA" w:rsidP="00FA0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191FC" id="_x0000_t202" coordsize="21600,21600" o:spt="202" path="m,l,21600r21600,l21600,xe">
              <v:stroke joinstyle="miter"/>
              <v:path gradientshapeok="t" o:connecttype="rect"/>
            </v:shapetype>
            <v:shape id="Text Box 12" o:spid="_x0000_s1026" type="#_x0000_t202" style="position:absolute;margin-left:0;margin-top:0;width:610.9pt;height:6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" filled="f" stroked="f" strokeweight=".5pt">
              <v:textbox>
                <w:txbxContent>
                  <w:p w14:paraId="3DCF2FB4" w14:textId="77777777" w:rsidR="00FA0ADA" w:rsidRDefault="00FA0ADA" w:rsidP="00FA0ADA"/>
                </w:txbxContent>
              </v:textbox>
            </v:shape>
          </w:pict>
        </mc:Fallback>
      </mc:AlternateContent>
    </w:r>
    <w:r w:rsidR="00CD23C4">
      <w:rPr>
        <w:noProof/>
      </w:rPr>
      <mc:AlternateContent>
        <mc:Choice Requires="wps">
          <w:drawing>
            <wp:anchor distT="0" distB="0" distL="114300" distR="114300" simplePos="0" relativeHeight="251658240" behindDoc="0" locked="0" layoutInCell="1" allowOverlap="1" wp14:anchorId="5002F98B" wp14:editId="28DACFC8">
              <wp:simplePos x="0" y="0"/>
              <wp:positionH relativeFrom="column">
                <wp:posOffset>-937697</wp:posOffset>
              </wp:positionH>
              <wp:positionV relativeFrom="paragraph">
                <wp:posOffset>-445552</wp:posOffset>
              </wp:positionV>
              <wp:extent cx="7804389" cy="1863746"/>
              <wp:effectExtent l="0" t="0" r="6350" b="3175"/>
              <wp:wrapNone/>
              <wp:docPr id="1" name="Text Box 1"/>
              <wp:cNvGraphicFramePr/>
              <a:graphic xmlns:a="http://schemas.openxmlformats.org/drawingml/2006/main">
                <a:graphicData uri="http://schemas.microsoft.com/office/word/2010/wordprocessingShape">
                  <wps:wsp>
                    <wps:cNvSpPr txBox="1"/>
                    <wps:spPr>
                      <a:xfrm>
                        <a:off x="0" y="0"/>
                        <a:ext cx="7804389" cy="1863746"/>
                      </a:xfrm>
                      <a:prstGeom prst="rect">
                        <a:avLst/>
                      </a:prstGeom>
                      <a:solidFill>
                        <a:schemeClr val="lt1"/>
                      </a:solidFill>
                      <a:ln w="6350">
                        <a:noFill/>
                      </a:ln>
                    </wps:spPr>
                    <wps:txbx>
                      <w:txbxContent>
                        <w:p w14:paraId="6FA01E37" w14:textId="03EBC27C" w:rsidR="00CD23C4" w:rsidRDefault="00CD23C4" w:rsidP="00FA0ADA">
                          <w:pPr>
                            <w:ind w:left="90" w:hanging="180"/>
                          </w:pPr>
                          <w:r>
                            <w:rPr>
                              <w:noProof/>
                            </w:rPr>
                            <w:drawing>
                              <wp:inline distT="0" distB="0" distL="0" distR="0" wp14:anchorId="74E735CE" wp14:editId="7380CD4F">
                                <wp:extent cx="7849892" cy="18342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WB,BES,PP.jpg"/>
                                        <pic:cNvPicPr/>
                                      </pic:nvPicPr>
                                      <pic:blipFill>
                                        <a:blip r:embed="rId1">
                                          <a:extLst>
                                            <a:ext uri="{28A0092B-C50C-407E-A947-70E740481C1C}">
                                              <a14:useLocalDpi xmlns:a14="http://schemas.microsoft.com/office/drawing/2010/main" val="0"/>
                                            </a:ext>
                                          </a:extLst>
                                        </a:blip>
                                        <a:stretch>
                                          <a:fillRect/>
                                        </a:stretch>
                                      </pic:blipFill>
                                      <pic:spPr>
                                        <a:xfrm>
                                          <a:off x="0" y="0"/>
                                          <a:ext cx="7849892" cy="18342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2F98B" id="Text Box 1" o:spid="_x0000_s1027" type="#_x0000_t202" style="position:absolute;margin-left:-73.85pt;margin-top:-35.1pt;width:614.5pt;height:14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" fillcolor="white [3201]" stroked="f" strokeweight=".5pt">
              <v:textbox>
                <w:txbxContent>
                  <w:p w14:paraId="6FA01E37" w14:textId="03EBC27C" w:rsidR="00CD23C4" w:rsidRDefault="00CD23C4" w:rsidP="00FA0ADA">
                    <w:pPr>
                      <w:ind w:left="90" w:hanging="180"/>
                    </w:pPr>
                    <w:r>
                      <w:rPr>
                        <w:noProof/>
                      </w:rPr>
                      <w:drawing>
                        <wp:inline distT="0" distB="0" distL="0" distR="0" wp14:anchorId="74E735CE" wp14:editId="7380CD4F">
                          <wp:extent cx="7849892" cy="18342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WB,BES,PP.jpg"/>
                                  <pic:cNvPicPr/>
                                </pic:nvPicPr>
                                <pic:blipFill>
                                  <a:blip r:embed="rId1">
                                    <a:extLst>
                                      <a:ext uri="{28A0092B-C50C-407E-A947-70E740481C1C}">
                                        <a14:useLocalDpi xmlns:a14="http://schemas.microsoft.com/office/drawing/2010/main" val="0"/>
                                      </a:ext>
                                    </a:extLst>
                                  </a:blip>
                                  <a:stretch>
                                    <a:fillRect/>
                                  </a:stretch>
                                </pic:blipFill>
                                <pic:spPr>
                                  <a:xfrm>
                                    <a:off x="0" y="0"/>
                                    <a:ext cx="7849892" cy="1834207"/>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FC8B5" w14:textId="3B334EF1" w:rsidR="00FB247C" w:rsidRDefault="00FB247C">
    <w:pPr>
      <w:pStyle w:val="Header"/>
    </w:pPr>
    <w:r w:rsidRPr="00FA0ADA">
      <w:rPr>
        <w:noProof/>
      </w:rPr>
      <mc:AlternateContent>
        <mc:Choice Requires="wps">
          <w:drawing>
            <wp:anchor distT="0" distB="0" distL="114300" distR="114300" simplePos="0" relativeHeight="251661314" behindDoc="0" locked="0" layoutInCell="1" allowOverlap="1" wp14:anchorId="2953C2DD" wp14:editId="3A684872">
              <wp:simplePos x="0" y="0"/>
              <wp:positionH relativeFrom="column">
                <wp:posOffset>0</wp:posOffset>
              </wp:positionH>
              <wp:positionV relativeFrom="paragraph">
                <wp:posOffset>0</wp:posOffset>
              </wp:positionV>
              <wp:extent cx="7758528" cy="797169"/>
              <wp:effectExtent l="0" t="0" r="0" b="0"/>
              <wp:wrapNone/>
              <wp:docPr id="5" name="Text Box 5"/>
              <wp:cNvGraphicFramePr/>
              <a:graphic xmlns:a="http://schemas.openxmlformats.org/drawingml/2006/main">
                <a:graphicData uri="http://schemas.microsoft.com/office/word/2010/wordprocessingShape">
                  <wps:wsp>
                    <wps:cNvSpPr txBox="1"/>
                    <wps:spPr>
                      <a:xfrm>
                        <a:off x="0" y="0"/>
                        <a:ext cx="7758528" cy="797169"/>
                      </a:xfrm>
                      <a:prstGeom prst="rect">
                        <a:avLst/>
                      </a:prstGeom>
                      <a:noFill/>
                      <a:ln w="6350">
                        <a:noFill/>
                      </a:ln>
                    </wps:spPr>
                    <wps:txbx>
                      <w:txbxContent>
                        <w:p w14:paraId="7BD905AA" w14:textId="77777777" w:rsidR="00FB247C" w:rsidRDefault="00FB247C" w:rsidP="00FA0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3C2DD" id="_x0000_t202" coordsize="21600,21600" o:spt="202" path="m,l,21600r21600,l21600,xe">
              <v:stroke joinstyle="miter"/>
              <v:path gradientshapeok="t" o:connecttype="rect"/>
            </v:shapetype>
            <v:shape id="Text Box 5" o:spid="_x0000_s1029" type="#_x0000_t202" style="position:absolute;margin-left:0;margin-top:0;width:610.9pt;height:62.7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" filled="f" stroked="f" strokeweight=".5pt">
              <v:textbox>
                <w:txbxContent>
                  <w:p w14:paraId="7BD905AA" w14:textId="77777777" w:rsidR="00FB247C" w:rsidRDefault="00FB247C" w:rsidP="00FA0AD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5510A"/>
    <w:multiLevelType w:val="multilevel"/>
    <w:tmpl w:val="880489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33161BFA"/>
    <w:multiLevelType w:val="multilevel"/>
    <w:tmpl w:val="079649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41F174CD"/>
    <w:multiLevelType w:val="hybridMultilevel"/>
    <w:tmpl w:val="429E3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E3519EA"/>
    <w:multiLevelType w:val="multilevel"/>
    <w:tmpl w:val="BC34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3C4"/>
    <w:rsid w:val="00026516"/>
    <w:rsid w:val="00061661"/>
    <w:rsid w:val="000B4CEF"/>
    <w:rsid w:val="000F534F"/>
    <w:rsid w:val="00144F8A"/>
    <w:rsid w:val="001928BE"/>
    <w:rsid w:val="001C1D9A"/>
    <w:rsid w:val="001D1292"/>
    <w:rsid w:val="0020008D"/>
    <w:rsid w:val="00235194"/>
    <w:rsid w:val="00236C98"/>
    <w:rsid w:val="002406F3"/>
    <w:rsid w:val="003373F9"/>
    <w:rsid w:val="00351F62"/>
    <w:rsid w:val="00371A5E"/>
    <w:rsid w:val="004107A3"/>
    <w:rsid w:val="004366AF"/>
    <w:rsid w:val="0044688E"/>
    <w:rsid w:val="004500A2"/>
    <w:rsid w:val="00495A1D"/>
    <w:rsid w:val="004D2420"/>
    <w:rsid w:val="004F2988"/>
    <w:rsid w:val="00504E56"/>
    <w:rsid w:val="005E6532"/>
    <w:rsid w:val="00656E39"/>
    <w:rsid w:val="006D4BC1"/>
    <w:rsid w:val="006E6AC5"/>
    <w:rsid w:val="00705343"/>
    <w:rsid w:val="00714EFB"/>
    <w:rsid w:val="00750C6B"/>
    <w:rsid w:val="00763F6F"/>
    <w:rsid w:val="00765141"/>
    <w:rsid w:val="007832F2"/>
    <w:rsid w:val="00785931"/>
    <w:rsid w:val="00791838"/>
    <w:rsid w:val="007A3D38"/>
    <w:rsid w:val="00833C2E"/>
    <w:rsid w:val="00836405"/>
    <w:rsid w:val="00837CA2"/>
    <w:rsid w:val="008A79BF"/>
    <w:rsid w:val="008F36D6"/>
    <w:rsid w:val="009A5B24"/>
    <w:rsid w:val="009B4058"/>
    <w:rsid w:val="009E2F0E"/>
    <w:rsid w:val="009E7954"/>
    <w:rsid w:val="00A34CE9"/>
    <w:rsid w:val="00A43490"/>
    <w:rsid w:val="00A50740"/>
    <w:rsid w:val="00A71043"/>
    <w:rsid w:val="00A74B12"/>
    <w:rsid w:val="00AA1FF7"/>
    <w:rsid w:val="00AA7A47"/>
    <w:rsid w:val="00AB4151"/>
    <w:rsid w:val="00AD1096"/>
    <w:rsid w:val="00AE0EF0"/>
    <w:rsid w:val="00B15B5D"/>
    <w:rsid w:val="00BA26CB"/>
    <w:rsid w:val="00BA6D05"/>
    <w:rsid w:val="00BD3237"/>
    <w:rsid w:val="00BD6FD2"/>
    <w:rsid w:val="00BE07BB"/>
    <w:rsid w:val="00BE1298"/>
    <w:rsid w:val="00BE6D9C"/>
    <w:rsid w:val="00C20B47"/>
    <w:rsid w:val="00CA1B70"/>
    <w:rsid w:val="00CD23C4"/>
    <w:rsid w:val="00D14102"/>
    <w:rsid w:val="00DA43F9"/>
    <w:rsid w:val="00E05756"/>
    <w:rsid w:val="00E457E2"/>
    <w:rsid w:val="00F10F2A"/>
    <w:rsid w:val="00F17B6F"/>
    <w:rsid w:val="00F2320F"/>
    <w:rsid w:val="00F268F9"/>
    <w:rsid w:val="00F65019"/>
    <w:rsid w:val="00FA0ADA"/>
    <w:rsid w:val="00FB247C"/>
    <w:rsid w:val="00FB4443"/>
    <w:rsid w:val="00FE0EF9"/>
    <w:rsid w:val="01164E12"/>
    <w:rsid w:val="016C9192"/>
    <w:rsid w:val="03B826B7"/>
    <w:rsid w:val="042BB583"/>
    <w:rsid w:val="04C715D6"/>
    <w:rsid w:val="05683FB1"/>
    <w:rsid w:val="05C01789"/>
    <w:rsid w:val="0E4D8183"/>
    <w:rsid w:val="10079D1C"/>
    <w:rsid w:val="126BB5DA"/>
    <w:rsid w:val="136A58B8"/>
    <w:rsid w:val="1C7D75C1"/>
    <w:rsid w:val="237C8577"/>
    <w:rsid w:val="24BD6530"/>
    <w:rsid w:val="25C5F7C1"/>
    <w:rsid w:val="263E2F93"/>
    <w:rsid w:val="2738A8E4"/>
    <w:rsid w:val="28026226"/>
    <w:rsid w:val="2B647A75"/>
    <w:rsid w:val="2BF24E7A"/>
    <w:rsid w:val="31AFFB22"/>
    <w:rsid w:val="31FFA123"/>
    <w:rsid w:val="33398FC6"/>
    <w:rsid w:val="38525033"/>
    <w:rsid w:val="39C53034"/>
    <w:rsid w:val="3E4ACC99"/>
    <w:rsid w:val="40D85E37"/>
    <w:rsid w:val="4173B703"/>
    <w:rsid w:val="429B3507"/>
    <w:rsid w:val="44235D0F"/>
    <w:rsid w:val="4698581C"/>
    <w:rsid w:val="48EA9E4D"/>
    <w:rsid w:val="50FF7CE7"/>
    <w:rsid w:val="52790B10"/>
    <w:rsid w:val="52953AC0"/>
    <w:rsid w:val="5367A79C"/>
    <w:rsid w:val="559F357B"/>
    <w:rsid w:val="55B30F56"/>
    <w:rsid w:val="57531921"/>
    <w:rsid w:val="628B093A"/>
    <w:rsid w:val="62F1A2CE"/>
    <w:rsid w:val="631E95AB"/>
    <w:rsid w:val="63AA30B4"/>
    <w:rsid w:val="69837448"/>
    <w:rsid w:val="6F2105BB"/>
    <w:rsid w:val="72E2EB27"/>
    <w:rsid w:val="742447FF"/>
    <w:rsid w:val="76A8AAD3"/>
    <w:rsid w:val="7A01F98A"/>
    <w:rsid w:val="7CABD6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B29C8E"/>
  <w15:chartTrackingRefBased/>
  <w15:docId w15:val="{DBA18DA0-E9F9-4C16-BCB2-566A31552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3C4"/>
    <w:pPr>
      <w:tabs>
        <w:tab w:val="center" w:pos="4680"/>
        <w:tab w:val="right" w:pos="9360"/>
      </w:tabs>
    </w:pPr>
  </w:style>
  <w:style w:type="character" w:customStyle="1" w:styleId="HeaderChar">
    <w:name w:val="Header Char"/>
    <w:basedOn w:val="DefaultParagraphFont"/>
    <w:link w:val="Header"/>
    <w:uiPriority w:val="99"/>
    <w:rsid w:val="00CD23C4"/>
  </w:style>
  <w:style w:type="paragraph" w:styleId="Footer">
    <w:name w:val="footer"/>
    <w:basedOn w:val="Normal"/>
    <w:link w:val="FooterChar"/>
    <w:uiPriority w:val="99"/>
    <w:unhideWhenUsed/>
    <w:rsid w:val="00CD23C4"/>
    <w:pPr>
      <w:tabs>
        <w:tab w:val="center" w:pos="4680"/>
        <w:tab w:val="right" w:pos="9360"/>
      </w:tabs>
    </w:pPr>
  </w:style>
  <w:style w:type="character" w:customStyle="1" w:styleId="FooterChar">
    <w:name w:val="Footer Char"/>
    <w:basedOn w:val="DefaultParagraphFont"/>
    <w:link w:val="Footer"/>
    <w:uiPriority w:val="99"/>
    <w:rsid w:val="00CD23C4"/>
  </w:style>
  <w:style w:type="character" w:styleId="Hyperlink">
    <w:name w:val="Hyperlink"/>
    <w:basedOn w:val="DefaultParagraphFont"/>
    <w:uiPriority w:val="99"/>
    <w:rsid w:val="00A34CE9"/>
    <w:rPr>
      <w:color w:val="0044D6"/>
      <w:u w:val="thick"/>
    </w:rPr>
  </w:style>
  <w:style w:type="paragraph" w:customStyle="1" w:styleId="BasicParagraph">
    <w:name w:val="[Basic Paragraph]"/>
    <w:basedOn w:val="Normal"/>
    <w:uiPriority w:val="99"/>
    <w:rsid w:val="00A34CE9"/>
    <w:pPr>
      <w:autoSpaceDE w:val="0"/>
      <w:autoSpaceDN w:val="0"/>
      <w:adjustRightInd w:val="0"/>
      <w:spacing w:line="288" w:lineRule="auto"/>
      <w:textAlignment w:val="center"/>
    </w:pPr>
    <w:rPr>
      <w:rFonts w:ascii="Minion Pro" w:hAnsi="Minion Pro" w:cs="Minion Pro"/>
      <w:color w:val="000000"/>
    </w:rPr>
  </w:style>
  <w:style w:type="character" w:styleId="FollowedHyperlink">
    <w:name w:val="FollowedHyperlink"/>
    <w:basedOn w:val="DefaultParagraphFont"/>
    <w:uiPriority w:val="99"/>
    <w:semiHidden/>
    <w:unhideWhenUsed/>
    <w:rsid w:val="00A34CE9"/>
    <w:rPr>
      <w:color w:val="954F72" w:themeColor="followedHyperlink"/>
      <w:u w:val="single"/>
    </w:rPr>
  </w:style>
  <w:style w:type="paragraph" w:styleId="ListParagraph">
    <w:name w:val="List Paragraph"/>
    <w:basedOn w:val="Normal"/>
    <w:uiPriority w:val="34"/>
    <w:qFormat/>
    <w:rsid w:val="007A3D38"/>
    <w:pPr>
      <w:spacing w:after="200" w:line="276" w:lineRule="auto"/>
      <w:ind w:left="720"/>
      <w:contextualSpacing/>
    </w:pPr>
    <w:rPr>
      <w:rFonts w:eastAsiaTheme="minorHAnsi"/>
      <w:sz w:val="22"/>
      <w:szCs w:val="22"/>
      <w:lang w:eastAsia="en-US"/>
    </w:rPr>
  </w:style>
  <w:style w:type="character" w:styleId="Strong">
    <w:name w:val="Strong"/>
    <w:basedOn w:val="DefaultParagraphFont"/>
    <w:uiPriority w:val="22"/>
    <w:qFormat/>
    <w:rsid w:val="007A3D38"/>
    <w:rPr>
      <w:b/>
      <w:bCs/>
    </w:rPr>
  </w:style>
  <w:style w:type="paragraph" w:customStyle="1" w:styleId="paragraph">
    <w:name w:val="paragraph"/>
    <w:basedOn w:val="Normal"/>
    <w:rsid w:val="007A3D38"/>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7A3D38"/>
  </w:style>
  <w:style w:type="character" w:customStyle="1" w:styleId="eop">
    <w:name w:val="eop"/>
    <w:basedOn w:val="DefaultParagraphFont"/>
    <w:rsid w:val="007A3D38"/>
  </w:style>
  <w:style w:type="paragraph" w:customStyle="1" w:styleId="xmsonormal">
    <w:name w:val="x_msonormal"/>
    <w:basedOn w:val="Normal"/>
    <w:rsid w:val="007A3D38"/>
    <w:rPr>
      <w:rFonts w:ascii="Calibri" w:eastAsiaTheme="minorHAnsi" w:hAnsi="Calibri" w:cs="Calibri"/>
      <w:sz w:val="22"/>
      <w:szCs w:val="22"/>
      <w:lang w:eastAsia="en-US"/>
    </w:rPr>
  </w:style>
  <w:style w:type="character" w:styleId="UnresolvedMention">
    <w:name w:val="Unresolved Mention"/>
    <w:basedOn w:val="DefaultParagraphFont"/>
    <w:uiPriority w:val="99"/>
    <w:semiHidden/>
    <w:unhideWhenUsed/>
    <w:rsid w:val="007A3D38"/>
    <w:rPr>
      <w:color w:val="605E5C"/>
      <w:shd w:val="clear" w:color="auto" w:fill="E1DFDD"/>
    </w:rPr>
  </w:style>
  <w:style w:type="character" w:styleId="CommentReference">
    <w:name w:val="annotation reference"/>
    <w:basedOn w:val="DefaultParagraphFont"/>
    <w:uiPriority w:val="99"/>
    <w:semiHidden/>
    <w:unhideWhenUsed/>
    <w:rsid w:val="00A74B12"/>
    <w:rPr>
      <w:sz w:val="16"/>
      <w:szCs w:val="16"/>
    </w:rPr>
  </w:style>
  <w:style w:type="paragraph" w:styleId="CommentText">
    <w:name w:val="annotation text"/>
    <w:basedOn w:val="Normal"/>
    <w:link w:val="CommentTextChar"/>
    <w:uiPriority w:val="99"/>
    <w:semiHidden/>
    <w:unhideWhenUsed/>
    <w:rsid w:val="00A74B12"/>
    <w:rPr>
      <w:sz w:val="20"/>
      <w:szCs w:val="20"/>
    </w:rPr>
  </w:style>
  <w:style w:type="character" w:customStyle="1" w:styleId="CommentTextChar">
    <w:name w:val="Comment Text Char"/>
    <w:basedOn w:val="DefaultParagraphFont"/>
    <w:link w:val="CommentText"/>
    <w:uiPriority w:val="99"/>
    <w:semiHidden/>
    <w:rsid w:val="00A74B12"/>
    <w:rPr>
      <w:sz w:val="20"/>
      <w:szCs w:val="20"/>
    </w:rPr>
  </w:style>
  <w:style w:type="paragraph" w:styleId="CommentSubject">
    <w:name w:val="annotation subject"/>
    <w:basedOn w:val="CommentText"/>
    <w:next w:val="CommentText"/>
    <w:link w:val="CommentSubjectChar"/>
    <w:uiPriority w:val="99"/>
    <w:semiHidden/>
    <w:unhideWhenUsed/>
    <w:rsid w:val="00A74B12"/>
    <w:rPr>
      <w:b/>
      <w:bCs/>
    </w:rPr>
  </w:style>
  <w:style w:type="character" w:customStyle="1" w:styleId="CommentSubjectChar">
    <w:name w:val="Comment Subject Char"/>
    <w:basedOn w:val="CommentTextChar"/>
    <w:link w:val="CommentSubject"/>
    <w:uiPriority w:val="99"/>
    <w:semiHidden/>
    <w:rsid w:val="00A74B12"/>
    <w:rPr>
      <w:b/>
      <w:bCs/>
      <w:sz w:val="20"/>
      <w:szCs w:val="20"/>
    </w:rPr>
  </w:style>
  <w:style w:type="paragraph" w:styleId="BalloonText">
    <w:name w:val="Balloon Text"/>
    <w:basedOn w:val="Normal"/>
    <w:link w:val="BalloonTextChar"/>
    <w:uiPriority w:val="99"/>
    <w:semiHidden/>
    <w:unhideWhenUsed/>
    <w:rsid w:val="00A74B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B12"/>
    <w:rPr>
      <w:rFonts w:ascii="Segoe UI" w:hAnsi="Segoe UI" w:cs="Segoe UI"/>
      <w:sz w:val="18"/>
      <w:szCs w:val="18"/>
    </w:rPr>
  </w:style>
  <w:style w:type="paragraph" w:styleId="Date">
    <w:name w:val="Date"/>
    <w:basedOn w:val="Normal"/>
    <w:next w:val="Normal"/>
    <w:link w:val="DateChar"/>
    <w:uiPriority w:val="99"/>
    <w:semiHidden/>
    <w:unhideWhenUsed/>
    <w:rsid w:val="00D14102"/>
  </w:style>
  <w:style w:type="character" w:customStyle="1" w:styleId="DateChar">
    <w:name w:val="Date Char"/>
    <w:basedOn w:val="DefaultParagraphFont"/>
    <w:link w:val="Date"/>
    <w:uiPriority w:val="99"/>
    <w:semiHidden/>
    <w:rsid w:val="00D14102"/>
  </w:style>
  <w:style w:type="character" w:customStyle="1" w:styleId="spellingerror">
    <w:name w:val="spellingerror"/>
    <w:basedOn w:val="DefaultParagraphFont"/>
    <w:rsid w:val="009E7954"/>
  </w:style>
  <w:style w:type="character" w:customStyle="1" w:styleId="normaltextrun1">
    <w:name w:val="normaltextrun1"/>
    <w:basedOn w:val="DefaultParagraphFont"/>
    <w:rsid w:val="009E7954"/>
  </w:style>
  <w:style w:type="character" w:customStyle="1" w:styleId="bcx1">
    <w:name w:val="bcx1"/>
    <w:basedOn w:val="DefaultParagraphFont"/>
    <w:rsid w:val="009E7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8911">
      <w:bodyDiv w:val="1"/>
      <w:marLeft w:val="0"/>
      <w:marRight w:val="0"/>
      <w:marTop w:val="0"/>
      <w:marBottom w:val="0"/>
      <w:divBdr>
        <w:top w:val="none" w:sz="0" w:space="0" w:color="auto"/>
        <w:left w:val="none" w:sz="0" w:space="0" w:color="auto"/>
        <w:bottom w:val="none" w:sz="0" w:space="0" w:color="auto"/>
        <w:right w:val="none" w:sz="0" w:space="0" w:color="auto"/>
      </w:divBdr>
    </w:div>
    <w:div w:id="215704867">
      <w:bodyDiv w:val="1"/>
      <w:marLeft w:val="0"/>
      <w:marRight w:val="0"/>
      <w:marTop w:val="0"/>
      <w:marBottom w:val="0"/>
      <w:divBdr>
        <w:top w:val="none" w:sz="0" w:space="0" w:color="auto"/>
        <w:left w:val="none" w:sz="0" w:space="0" w:color="auto"/>
        <w:bottom w:val="none" w:sz="0" w:space="0" w:color="auto"/>
        <w:right w:val="none" w:sz="0" w:space="0" w:color="auto"/>
      </w:divBdr>
    </w:div>
    <w:div w:id="569849204">
      <w:bodyDiv w:val="1"/>
      <w:marLeft w:val="0"/>
      <w:marRight w:val="0"/>
      <w:marTop w:val="0"/>
      <w:marBottom w:val="0"/>
      <w:divBdr>
        <w:top w:val="none" w:sz="0" w:space="0" w:color="auto"/>
        <w:left w:val="none" w:sz="0" w:space="0" w:color="auto"/>
        <w:bottom w:val="none" w:sz="0" w:space="0" w:color="auto"/>
        <w:right w:val="none" w:sz="0" w:space="0" w:color="auto"/>
      </w:divBdr>
    </w:div>
    <w:div w:id="599801007">
      <w:bodyDiv w:val="1"/>
      <w:marLeft w:val="0"/>
      <w:marRight w:val="0"/>
      <w:marTop w:val="0"/>
      <w:marBottom w:val="0"/>
      <w:divBdr>
        <w:top w:val="none" w:sz="0" w:space="0" w:color="auto"/>
        <w:left w:val="none" w:sz="0" w:space="0" w:color="auto"/>
        <w:bottom w:val="none" w:sz="0" w:space="0" w:color="auto"/>
        <w:right w:val="none" w:sz="0" w:space="0" w:color="auto"/>
      </w:divBdr>
      <w:divsChild>
        <w:div w:id="771440175">
          <w:marLeft w:val="0"/>
          <w:marRight w:val="0"/>
          <w:marTop w:val="0"/>
          <w:marBottom w:val="0"/>
          <w:divBdr>
            <w:top w:val="none" w:sz="0" w:space="0" w:color="auto"/>
            <w:left w:val="none" w:sz="0" w:space="0" w:color="auto"/>
            <w:bottom w:val="none" w:sz="0" w:space="0" w:color="auto"/>
            <w:right w:val="none" w:sz="0" w:space="0" w:color="auto"/>
          </w:divBdr>
          <w:divsChild>
            <w:div w:id="378895720">
              <w:marLeft w:val="0"/>
              <w:marRight w:val="0"/>
              <w:marTop w:val="0"/>
              <w:marBottom w:val="0"/>
              <w:divBdr>
                <w:top w:val="none" w:sz="0" w:space="0" w:color="auto"/>
                <w:left w:val="none" w:sz="0" w:space="0" w:color="auto"/>
                <w:bottom w:val="none" w:sz="0" w:space="0" w:color="auto"/>
                <w:right w:val="none" w:sz="0" w:space="0" w:color="auto"/>
              </w:divBdr>
              <w:divsChild>
                <w:div w:id="1711875926">
                  <w:marLeft w:val="0"/>
                  <w:marRight w:val="0"/>
                  <w:marTop w:val="0"/>
                  <w:marBottom w:val="0"/>
                  <w:divBdr>
                    <w:top w:val="none" w:sz="0" w:space="0" w:color="auto"/>
                    <w:left w:val="none" w:sz="0" w:space="0" w:color="auto"/>
                    <w:bottom w:val="none" w:sz="0" w:space="0" w:color="auto"/>
                    <w:right w:val="none" w:sz="0" w:space="0" w:color="auto"/>
                  </w:divBdr>
                  <w:divsChild>
                    <w:div w:id="638417487">
                      <w:marLeft w:val="0"/>
                      <w:marRight w:val="0"/>
                      <w:marTop w:val="0"/>
                      <w:marBottom w:val="0"/>
                      <w:divBdr>
                        <w:top w:val="none" w:sz="0" w:space="0" w:color="auto"/>
                        <w:left w:val="none" w:sz="0" w:space="0" w:color="auto"/>
                        <w:bottom w:val="none" w:sz="0" w:space="0" w:color="auto"/>
                        <w:right w:val="none" w:sz="0" w:space="0" w:color="auto"/>
                      </w:divBdr>
                      <w:divsChild>
                        <w:div w:id="558978976">
                          <w:marLeft w:val="0"/>
                          <w:marRight w:val="0"/>
                          <w:marTop w:val="0"/>
                          <w:marBottom w:val="0"/>
                          <w:divBdr>
                            <w:top w:val="none" w:sz="0" w:space="0" w:color="auto"/>
                            <w:left w:val="none" w:sz="0" w:space="0" w:color="auto"/>
                            <w:bottom w:val="none" w:sz="0" w:space="0" w:color="auto"/>
                            <w:right w:val="none" w:sz="0" w:space="0" w:color="auto"/>
                          </w:divBdr>
                          <w:divsChild>
                            <w:div w:id="207881764">
                              <w:marLeft w:val="0"/>
                              <w:marRight w:val="0"/>
                              <w:marTop w:val="0"/>
                              <w:marBottom w:val="0"/>
                              <w:divBdr>
                                <w:top w:val="none" w:sz="0" w:space="0" w:color="auto"/>
                                <w:left w:val="none" w:sz="0" w:space="0" w:color="auto"/>
                                <w:bottom w:val="none" w:sz="0" w:space="0" w:color="auto"/>
                                <w:right w:val="none" w:sz="0" w:space="0" w:color="auto"/>
                              </w:divBdr>
                              <w:divsChild>
                                <w:div w:id="1367636117">
                                  <w:marLeft w:val="0"/>
                                  <w:marRight w:val="0"/>
                                  <w:marTop w:val="0"/>
                                  <w:marBottom w:val="0"/>
                                  <w:divBdr>
                                    <w:top w:val="none" w:sz="0" w:space="0" w:color="auto"/>
                                    <w:left w:val="none" w:sz="0" w:space="0" w:color="auto"/>
                                    <w:bottom w:val="none" w:sz="0" w:space="0" w:color="auto"/>
                                    <w:right w:val="none" w:sz="0" w:space="0" w:color="auto"/>
                                  </w:divBdr>
                                  <w:divsChild>
                                    <w:div w:id="445736929">
                                      <w:marLeft w:val="0"/>
                                      <w:marRight w:val="0"/>
                                      <w:marTop w:val="0"/>
                                      <w:marBottom w:val="0"/>
                                      <w:divBdr>
                                        <w:top w:val="none" w:sz="0" w:space="0" w:color="auto"/>
                                        <w:left w:val="none" w:sz="0" w:space="0" w:color="auto"/>
                                        <w:bottom w:val="none" w:sz="0" w:space="0" w:color="auto"/>
                                        <w:right w:val="none" w:sz="0" w:space="0" w:color="auto"/>
                                      </w:divBdr>
                                      <w:divsChild>
                                        <w:div w:id="1405180481">
                                          <w:marLeft w:val="0"/>
                                          <w:marRight w:val="0"/>
                                          <w:marTop w:val="0"/>
                                          <w:marBottom w:val="0"/>
                                          <w:divBdr>
                                            <w:top w:val="none" w:sz="0" w:space="0" w:color="auto"/>
                                            <w:left w:val="none" w:sz="0" w:space="0" w:color="auto"/>
                                            <w:bottom w:val="none" w:sz="0" w:space="0" w:color="auto"/>
                                            <w:right w:val="none" w:sz="0" w:space="0" w:color="auto"/>
                                          </w:divBdr>
                                          <w:divsChild>
                                            <w:div w:id="1166480641">
                                              <w:marLeft w:val="0"/>
                                              <w:marRight w:val="0"/>
                                              <w:marTop w:val="0"/>
                                              <w:marBottom w:val="0"/>
                                              <w:divBdr>
                                                <w:top w:val="none" w:sz="0" w:space="0" w:color="auto"/>
                                                <w:left w:val="none" w:sz="0" w:space="0" w:color="auto"/>
                                                <w:bottom w:val="none" w:sz="0" w:space="0" w:color="auto"/>
                                                <w:right w:val="none" w:sz="0" w:space="0" w:color="auto"/>
                                              </w:divBdr>
                                              <w:divsChild>
                                                <w:div w:id="1515683584">
                                                  <w:marLeft w:val="0"/>
                                                  <w:marRight w:val="0"/>
                                                  <w:marTop w:val="0"/>
                                                  <w:marBottom w:val="0"/>
                                                  <w:divBdr>
                                                    <w:top w:val="none" w:sz="0" w:space="0" w:color="auto"/>
                                                    <w:left w:val="none" w:sz="0" w:space="0" w:color="auto"/>
                                                    <w:bottom w:val="none" w:sz="0" w:space="0" w:color="auto"/>
                                                    <w:right w:val="none" w:sz="0" w:space="0" w:color="auto"/>
                                                  </w:divBdr>
                                                  <w:divsChild>
                                                    <w:div w:id="53286806">
                                                      <w:marLeft w:val="0"/>
                                                      <w:marRight w:val="0"/>
                                                      <w:marTop w:val="0"/>
                                                      <w:marBottom w:val="0"/>
                                                      <w:divBdr>
                                                        <w:top w:val="single" w:sz="6" w:space="0" w:color="auto"/>
                                                        <w:left w:val="none" w:sz="0" w:space="0" w:color="auto"/>
                                                        <w:bottom w:val="single" w:sz="6" w:space="0" w:color="auto"/>
                                                        <w:right w:val="none" w:sz="0" w:space="0" w:color="auto"/>
                                                      </w:divBdr>
                                                      <w:divsChild>
                                                        <w:div w:id="2075279224">
                                                          <w:marLeft w:val="0"/>
                                                          <w:marRight w:val="0"/>
                                                          <w:marTop w:val="0"/>
                                                          <w:marBottom w:val="0"/>
                                                          <w:divBdr>
                                                            <w:top w:val="none" w:sz="0" w:space="0" w:color="auto"/>
                                                            <w:left w:val="none" w:sz="0" w:space="0" w:color="auto"/>
                                                            <w:bottom w:val="none" w:sz="0" w:space="0" w:color="auto"/>
                                                            <w:right w:val="none" w:sz="0" w:space="0" w:color="auto"/>
                                                          </w:divBdr>
                                                          <w:divsChild>
                                                            <w:div w:id="1085111234">
                                                              <w:marLeft w:val="0"/>
                                                              <w:marRight w:val="0"/>
                                                              <w:marTop w:val="0"/>
                                                              <w:marBottom w:val="0"/>
                                                              <w:divBdr>
                                                                <w:top w:val="none" w:sz="0" w:space="0" w:color="auto"/>
                                                                <w:left w:val="none" w:sz="0" w:space="0" w:color="auto"/>
                                                                <w:bottom w:val="none" w:sz="0" w:space="0" w:color="auto"/>
                                                                <w:right w:val="none" w:sz="0" w:space="0" w:color="auto"/>
                                                              </w:divBdr>
                                                              <w:divsChild>
                                                                <w:div w:id="1185512738">
                                                                  <w:marLeft w:val="0"/>
                                                                  <w:marRight w:val="0"/>
                                                                  <w:marTop w:val="0"/>
                                                                  <w:marBottom w:val="0"/>
                                                                  <w:divBdr>
                                                                    <w:top w:val="none" w:sz="0" w:space="0" w:color="auto"/>
                                                                    <w:left w:val="none" w:sz="0" w:space="0" w:color="auto"/>
                                                                    <w:bottom w:val="none" w:sz="0" w:space="0" w:color="auto"/>
                                                                    <w:right w:val="none" w:sz="0" w:space="0" w:color="auto"/>
                                                                  </w:divBdr>
                                                                  <w:divsChild>
                                                                    <w:div w:id="799492223">
                                                                      <w:marLeft w:val="0"/>
                                                                      <w:marRight w:val="0"/>
                                                                      <w:marTop w:val="0"/>
                                                                      <w:marBottom w:val="0"/>
                                                                      <w:divBdr>
                                                                        <w:top w:val="none" w:sz="0" w:space="0" w:color="auto"/>
                                                                        <w:left w:val="none" w:sz="0" w:space="0" w:color="auto"/>
                                                                        <w:bottom w:val="none" w:sz="0" w:space="0" w:color="auto"/>
                                                                        <w:right w:val="none" w:sz="0" w:space="0" w:color="auto"/>
                                                                      </w:divBdr>
                                                                      <w:divsChild>
                                                                        <w:div w:id="353919164">
                                                                          <w:marLeft w:val="0"/>
                                                                          <w:marRight w:val="0"/>
                                                                          <w:marTop w:val="0"/>
                                                                          <w:marBottom w:val="0"/>
                                                                          <w:divBdr>
                                                                            <w:top w:val="none" w:sz="0" w:space="0" w:color="auto"/>
                                                                            <w:left w:val="none" w:sz="0" w:space="0" w:color="auto"/>
                                                                            <w:bottom w:val="none" w:sz="0" w:space="0" w:color="auto"/>
                                                                            <w:right w:val="none" w:sz="0" w:space="0" w:color="auto"/>
                                                                          </w:divBdr>
                                                                          <w:divsChild>
                                                                            <w:div w:id="1384938675">
                                                                              <w:marLeft w:val="0"/>
                                                                              <w:marRight w:val="0"/>
                                                                              <w:marTop w:val="0"/>
                                                                              <w:marBottom w:val="0"/>
                                                                              <w:divBdr>
                                                                                <w:top w:val="none" w:sz="0" w:space="0" w:color="auto"/>
                                                                                <w:left w:val="none" w:sz="0" w:space="0" w:color="auto"/>
                                                                                <w:bottom w:val="none" w:sz="0" w:space="0" w:color="auto"/>
                                                                                <w:right w:val="none" w:sz="0" w:space="0" w:color="auto"/>
                                                                              </w:divBdr>
                                                                              <w:divsChild>
                                                                                <w:div w:id="174392787">
                                                                                  <w:marLeft w:val="0"/>
                                                                                  <w:marRight w:val="0"/>
                                                                                  <w:marTop w:val="0"/>
                                                                                  <w:marBottom w:val="0"/>
                                                                                  <w:divBdr>
                                                                                    <w:top w:val="none" w:sz="0" w:space="0" w:color="auto"/>
                                                                                    <w:left w:val="none" w:sz="0" w:space="0" w:color="auto"/>
                                                                                    <w:bottom w:val="none" w:sz="0" w:space="0" w:color="auto"/>
                                                                                    <w:right w:val="none" w:sz="0" w:space="0" w:color="auto"/>
                                                                                  </w:divBdr>
                                                                                </w:div>
                                                                                <w:div w:id="2009551605">
                                                                                  <w:marLeft w:val="0"/>
                                                                                  <w:marRight w:val="0"/>
                                                                                  <w:marTop w:val="0"/>
                                                                                  <w:marBottom w:val="0"/>
                                                                                  <w:divBdr>
                                                                                    <w:top w:val="none" w:sz="0" w:space="0" w:color="auto"/>
                                                                                    <w:left w:val="none" w:sz="0" w:space="0" w:color="auto"/>
                                                                                    <w:bottom w:val="none" w:sz="0" w:space="0" w:color="auto"/>
                                                                                    <w:right w:val="none" w:sz="0" w:space="0" w:color="auto"/>
                                                                                  </w:divBdr>
                                                                                </w:div>
                                                                                <w:div w:id="884410407">
                                                                                  <w:marLeft w:val="0"/>
                                                                                  <w:marRight w:val="0"/>
                                                                                  <w:marTop w:val="0"/>
                                                                                  <w:marBottom w:val="0"/>
                                                                                  <w:divBdr>
                                                                                    <w:top w:val="none" w:sz="0" w:space="0" w:color="auto"/>
                                                                                    <w:left w:val="none" w:sz="0" w:space="0" w:color="auto"/>
                                                                                    <w:bottom w:val="none" w:sz="0" w:space="0" w:color="auto"/>
                                                                                    <w:right w:val="none" w:sz="0" w:space="0" w:color="auto"/>
                                                                                  </w:divBdr>
                                                                                </w:div>
                                                                                <w:div w:id="961964233">
                                                                                  <w:marLeft w:val="0"/>
                                                                                  <w:marRight w:val="0"/>
                                                                                  <w:marTop w:val="0"/>
                                                                                  <w:marBottom w:val="0"/>
                                                                                  <w:divBdr>
                                                                                    <w:top w:val="none" w:sz="0" w:space="0" w:color="auto"/>
                                                                                    <w:left w:val="none" w:sz="0" w:space="0" w:color="auto"/>
                                                                                    <w:bottom w:val="none" w:sz="0" w:space="0" w:color="auto"/>
                                                                                    <w:right w:val="none" w:sz="0" w:space="0" w:color="auto"/>
                                                                                  </w:divBdr>
                                                                                </w:div>
                                                                                <w:div w:id="188882050">
                                                                                  <w:marLeft w:val="0"/>
                                                                                  <w:marRight w:val="0"/>
                                                                                  <w:marTop w:val="0"/>
                                                                                  <w:marBottom w:val="0"/>
                                                                                  <w:divBdr>
                                                                                    <w:top w:val="none" w:sz="0" w:space="0" w:color="auto"/>
                                                                                    <w:left w:val="none" w:sz="0" w:space="0" w:color="auto"/>
                                                                                    <w:bottom w:val="none" w:sz="0" w:space="0" w:color="auto"/>
                                                                                    <w:right w:val="none" w:sz="0" w:space="0" w:color="auto"/>
                                                                                  </w:divBdr>
                                                                                </w:div>
                                                                                <w:div w:id="1240947563">
                                                                                  <w:marLeft w:val="0"/>
                                                                                  <w:marRight w:val="0"/>
                                                                                  <w:marTop w:val="0"/>
                                                                                  <w:marBottom w:val="0"/>
                                                                                  <w:divBdr>
                                                                                    <w:top w:val="none" w:sz="0" w:space="0" w:color="auto"/>
                                                                                    <w:left w:val="none" w:sz="0" w:space="0" w:color="auto"/>
                                                                                    <w:bottom w:val="none" w:sz="0" w:space="0" w:color="auto"/>
                                                                                    <w:right w:val="none" w:sz="0" w:space="0" w:color="auto"/>
                                                                                  </w:divBdr>
                                                                                </w:div>
                                                                                <w:div w:id="1241019475">
                                                                                  <w:marLeft w:val="0"/>
                                                                                  <w:marRight w:val="0"/>
                                                                                  <w:marTop w:val="0"/>
                                                                                  <w:marBottom w:val="0"/>
                                                                                  <w:divBdr>
                                                                                    <w:top w:val="none" w:sz="0" w:space="0" w:color="auto"/>
                                                                                    <w:left w:val="none" w:sz="0" w:space="0" w:color="auto"/>
                                                                                    <w:bottom w:val="none" w:sz="0" w:space="0" w:color="auto"/>
                                                                                    <w:right w:val="none" w:sz="0" w:space="0" w:color="auto"/>
                                                                                  </w:divBdr>
                                                                                </w:div>
                                                                                <w:div w:id="1012494625">
                                                                                  <w:marLeft w:val="0"/>
                                                                                  <w:marRight w:val="0"/>
                                                                                  <w:marTop w:val="0"/>
                                                                                  <w:marBottom w:val="0"/>
                                                                                  <w:divBdr>
                                                                                    <w:top w:val="none" w:sz="0" w:space="0" w:color="auto"/>
                                                                                    <w:left w:val="none" w:sz="0" w:space="0" w:color="auto"/>
                                                                                    <w:bottom w:val="none" w:sz="0" w:space="0" w:color="auto"/>
                                                                                    <w:right w:val="none" w:sz="0" w:space="0" w:color="auto"/>
                                                                                  </w:divBdr>
                                                                                </w:div>
                                                                                <w:div w:id="475993771">
                                                                                  <w:marLeft w:val="0"/>
                                                                                  <w:marRight w:val="0"/>
                                                                                  <w:marTop w:val="0"/>
                                                                                  <w:marBottom w:val="0"/>
                                                                                  <w:divBdr>
                                                                                    <w:top w:val="none" w:sz="0" w:space="0" w:color="auto"/>
                                                                                    <w:left w:val="none" w:sz="0" w:space="0" w:color="auto"/>
                                                                                    <w:bottom w:val="none" w:sz="0" w:space="0" w:color="auto"/>
                                                                                    <w:right w:val="none" w:sz="0" w:space="0" w:color="auto"/>
                                                                                  </w:divBdr>
                                                                                </w:div>
                                                                                <w:div w:id="450175989">
                                                                                  <w:marLeft w:val="0"/>
                                                                                  <w:marRight w:val="0"/>
                                                                                  <w:marTop w:val="0"/>
                                                                                  <w:marBottom w:val="0"/>
                                                                                  <w:divBdr>
                                                                                    <w:top w:val="none" w:sz="0" w:space="0" w:color="auto"/>
                                                                                    <w:left w:val="none" w:sz="0" w:space="0" w:color="auto"/>
                                                                                    <w:bottom w:val="none" w:sz="0" w:space="0" w:color="auto"/>
                                                                                    <w:right w:val="none" w:sz="0" w:space="0" w:color="auto"/>
                                                                                  </w:divBdr>
                                                                                </w:div>
                                                                                <w:div w:id="1217813779">
                                                                                  <w:marLeft w:val="0"/>
                                                                                  <w:marRight w:val="0"/>
                                                                                  <w:marTop w:val="0"/>
                                                                                  <w:marBottom w:val="0"/>
                                                                                  <w:divBdr>
                                                                                    <w:top w:val="none" w:sz="0" w:space="0" w:color="auto"/>
                                                                                    <w:left w:val="none" w:sz="0" w:space="0" w:color="auto"/>
                                                                                    <w:bottom w:val="none" w:sz="0" w:space="0" w:color="auto"/>
                                                                                    <w:right w:val="none" w:sz="0" w:space="0" w:color="auto"/>
                                                                                  </w:divBdr>
                                                                                  <w:divsChild>
                                                                                    <w:div w:id="206721563">
                                                                                      <w:marLeft w:val="0"/>
                                                                                      <w:marRight w:val="0"/>
                                                                                      <w:marTop w:val="0"/>
                                                                                      <w:marBottom w:val="0"/>
                                                                                      <w:divBdr>
                                                                                        <w:top w:val="none" w:sz="0" w:space="0" w:color="auto"/>
                                                                                        <w:left w:val="none" w:sz="0" w:space="0" w:color="auto"/>
                                                                                        <w:bottom w:val="none" w:sz="0" w:space="0" w:color="auto"/>
                                                                                        <w:right w:val="none" w:sz="0" w:space="0" w:color="auto"/>
                                                                                      </w:divBdr>
                                                                                    </w:div>
                                                                                    <w:div w:id="2072925206">
                                                                                      <w:marLeft w:val="0"/>
                                                                                      <w:marRight w:val="0"/>
                                                                                      <w:marTop w:val="0"/>
                                                                                      <w:marBottom w:val="0"/>
                                                                                      <w:divBdr>
                                                                                        <w:top w:val="none" w:sz="0" w:space="0" w:color="auto"/>
                                                                                        <w:left w:val="none" w:sz="0" w:space="0" w:color="auto"/>
                                                                                        <w:bottom w:val="none" w:sz="0" w:space="0" w:color="auto"/>
                                                                                        <w:right w:val="none" w:sz="0" w:space="0" w:color="auto"/>
                                                                                      </w:divBdr>
                                                                                    </w:div>
                                                                                    <w:div w:id="1778520132">
                                                                                      <w:marLeft w:val="0"/>
                                                                                      <w:marRight w:val="0"/>
                                                                                      <w:marTop w:val="0"/>
                                                                                      <w:marBottom w:val="0"/>
                                                                                      <w:divBdr>
                                                                                        <w:top w:val="none" w:sz="0" w:space="0" w:color="auto"/>
                                                                                        <w:left w:val="none" w:sz="0" w:space="0" w:color="auto"/>
                                                                                        <w:bottom w:val="none" w:sz="0" w:space="0" w:color="auto"/>
                                                                                        <w:right w:val="none" w:sz="0" w:space="0" w:color="auto"/>
                                                                                      </w:divBdr>
                                                                                    </w:div>
                                                                                    <w:div w:id="834340076">
                                                                                      <w:marLeft w:val="0"/>
                                                                                      <w:marRight w:val="0"/>
                                                                                      <w:marTop w:val="0"/>
                                                                                      <w:marBottom w:val="0"/>
                                                                                      <w:divBdr>
                                                                                        <w:top w:val="none" w:sz="0" w:space="0" w:color="auto"/>
                                                                                        <w:left w:val="none" w:sz="0" w:space="0" w:color="auto"/>
                                                                                        <w:bottom w:val="none" w:sz="0" w:space="0" w:color="auto"/>
                                                                                        <w:right w:val="none" w:sz="0" w:space="0" w:color="auto"/>
                                                                                      </w:divBdr>
                                                                                    </w:div>
                                                                                  </w:divsChild>
                                                                                </w:div>
                                                                                <w:div w:id="675810968">
                                                                                  <w:marLeft w:val="0"/>
                                                                                  <w:marRight w:val="0"/>
                                                                                  <w:marTop w:val="0"/>
                                                                                  <w:marBottom w:val="0"/>
                                                                                  <w:divBdr>
                                                                                    <w:top w:val="none" w:sz="0" w:space="0" w:color="auto"/>
                                                                                    <w:left w:val="none" w:sz="0" w:space="0" w:color="auto"/>
                                                                                    <w:bottom w:val="none" w:sz="0" w:space="0" w:color="auto"/>
                                                                                    <w:right w:val="none" w:sz="0" w:space="0" w:color="auto"/>
                                                                                  </w:divBdr>
                                                                                  <w:divsChild>
                                                                                    <w:div w:id="292712709">
                                                                                      <w:marLeft w:val="0"/>
                                                                                      <w:marRight w:val="0"/>
                                                                                      <w:marTop w:val="0"/>
                                                                                      <w:marBottom w:val="0"/>
                                                                                      <w:divBdr>
                                                                                        <w:top w:val="none" w:sz="0" w:space="0" w:color="auto"/>
                                                                                        <w:left w:val="none" w:sz="0" w:space="0" w:color="auto"/>
                                                                                        <w:bottom w:val="none" w:sz="0" w:space="0" w:color="auto"/>
                                                                                        <w:right w:val="none" w:sz="0" w:space="0" w:color="auto"/>
                                                                                      </w:divBdr>
                                                                                    </w:div>
                                                                                    <w:div w:id="1828477657">
                                                                                      <w:marLeft w:val="0"/>
                                                                                      <w:marRight w:val="0"/>
                                                                                      <w:marTop w:val="0"/>
                                                                                      <w:marBottom w:val="0"/>
                                                                                      <w:divBdr>
                                                                                        <w:top w:val="none" w:sz="0" w:space="0" w:color="auto"/>
                                                                                        <w:left w:val="none" w:sz="0" w:space="0" w:color="auto"/>
                                                                                        <w:bottom w:val="none" w:sz="0" w:space="0" w:color="auto"/>
                                                                                        <w:right w:val="none" w:sz="0" w:space="0" w:color="auto"/>
                                                                                      </w:divBdr>
                                                                                    </w:div>
                                                                                    <w:div w:id="1643148400">
                                                                                      <w:marLeft w:val="0"/>
                                                                                      <w:marRight w:val="0"/>
                                                                                      <w:marTop w:val="0"/>
                                                                                      <w:marBottom w:val="0"/>
                                                                                      <w:divBdr>
                                                                                        <w:top w:val="none" w:sz="0" w:space="0" w:color="auto"/>
                                                                                        <w:left w:val="none" w:sz="0" w:space="0" w:color="auto"/>
                                                                                        <w:bottom w:val="none" w:sz="0" w:space="0" w:color="auto"/>
                                                                                        <w:right w:val="none" w:sz="0" w:space="0" w:color="auto"/>
                                                                                      </w:divBdr>
                                                                                    </w:div>
                                                                                  </w:divsChild>
                                                                                </w:div>
                                                                                <w:div w:id="1595632038">
                                                                                  <w:marLeft w:val="0"/>
                                                                                  <w:marRight w:val="0"/>
                                                                                  <w:marTop w:val="0"/>
                                                                                  <w:marBottom w:val="0"/>
                                                                                  <w:divBdr>
                                                                                    <w:top w:val="none" w:sz="0" w:space="0" w:color="auto"/>
                                                                                    <w:left w:val="none" w:sz="0" w:space="0" w:color="auto"/>
                                                                                    <w:bottom w:val="none" w:sz="0" w:space="0" w:color="auto"/>
                                                                                    <w:right w:val="none" w:sz="0" w:space="0" w:color="auto"/>
                                                                                  </w:divBdr>
                                                                                </w:div>
                                                                                <w:div w:id="690684782">
                                                                                  <w:marLeft w:val="0"/>
                                                                                  <w:marRight w:val="0"/>
                                                                                  <w:marTop w:val="0"/>
                                                                                  <w:marBottom w:val="0"/>
                                                                                  <w:divBdr>
                                                                                    <w:top w:val="none" w:sz="0" w:space="0" w:color="auto"/>
                                                                                    <w:left w:val="none" w:sz="0" w:space="0" w:color="auto"/>
                                                                                    <w:bottom w:val="none" w:sz="0" w:space="0" w:color="auto"/>
                                                                                    <w:right w:val="none" w:sz="0" w:space="0" w:color="auto"/>
                                                                                  </w:divBdr>
                                                                                </w:div>
                                                                                <w:div w:id="349455740">
                                                                                  <w:marLeft w:val="0"/>
                                                                                  <w:marRight w:val="0"/>
                                                                                  <w:marTop w:val="0"/>
                                                                                  <w:marBottom w:val="0"/>
                                                                                  <w:divBdr>
                                                                                    <w:top w:val="none" w:sz="0" w:space="0" w:color="auto"/>
                                                                                    <w:left w:val="none" w:sz="0" w:space="0" w:color="auto"/>
                                                                                    <w:bottom w:val="none" w:sz="0" w:space="0" w:color="auto"/>
                                                                                    <w:right w:val="none" w:sz="0" w:space="0" w:color="auto"/>
                                                                                  </w:divBdr>
                                                                                </w:div>
                                                                                <w:div w:id="915935580">
                                                                                  <w:marLeft w:val="0"/>
                                                                                  <w:marRight w:val="0"/>
                                                                                  <w:marTop w:val="0"/>
                                                                                  <w:marBottom w:val="0"/>
                                                                                  <w:divBdr>
                                                                                    <w:top w:val="none" w:sz="0" w:space="0" w:color="auto"/>
                                                                                    <w:left w:val="none" w:sz="0" w:space="0" w:color="auto"/>
                                                                                    <w:bottom w:val="none" w:sz="0" w:space="0" w:color="auto"/>
                                                                                    <w:right w:val="none" w:sz="0" w:space="0" w:color="auto"/>
                                                                                  </w:divBdr>
                                                                                </w:div>
                                                                                <w:div w:id="241913318">
                                                                                  <w:marLeft w:val="0"/>
                                                                                  <w:marRight w:val="0"/>
                                                                                  <w:marTop w:val="0"/>
                                                                                  <w:marBottom w:val="0"/>
                                                                                  <w:divBdr>
                                                                                    <w:top w:val="none" w:sz="0" w:space="0" w:color="auto"/>
                                                                                    <w:left w:val="none" w:sz="0" w:space="0" w:color="auto"/>
                                                                                    <w:bottom w:val="none" w:sz="0" w:space="0" w:color="auto"/>
                                                                                    <w:right w:val="none" w:sz="0" w:space="0" w:color="auto"/>
                                                                                  </w:divBdr>
                                                                                </w:div>
                                                                                <w:div w:id="733160421">
                                                                                  <w:marLeft w:val="0"/>
                                                                                  <w:marRight w:val="0"/>
                                                                                  <w:marTop w:val="0"/>
                                                                                  <w:marBottom w:val="0"/>
                                                                                  <w:divBdr>
                                                                                    <w:top w:val="none" w:sz="0" w:space="0" w:color="auto"/>
                                                                                    <w:left w:val="none" w:sz="0" w:space="0" w:color="auto"/>
                                                                                    <w:bottom w:val="none" w:sz="0" w:space="0" w:color="auto"/>
                                                                                    <w:right w:val="none" w:sz="0" w:space="0" w:color="auto"/>
                                                                                  </w:divBdr>
                                                                                  <w:divsChild>
                                                                                    <w:div w:id="238099528">
                                                                                      <w:marLeft w:val="0"/>
                                                                                      <w:marRight w:val="0"/>
                                                                                      <w:marTop w:val="0"/>
                                                                                      <w:marBottom w:val="0"/>
                                                                                      <w:divBdr>
                                                                                        <w:top w:val="none" w:sz="0" w:space="0" w:color="auto"/>
                                                                                        <w:left w:val="none" w:sz="0" w:space="0" w:color="auto"/>
                                                                                        <w:bottom w:val="none" w:sz="0" w:space="0" w:color="auto"/>
                                                                                        <w:right w:val="none" w:sz="0" w:space="0" w:color="auto"/>
                                                                                      </w:divBdr>
                                                                                    </w:div>
                                                                                    <w:div w:id="409549689">
                                                                                      <w:marLeft w:val="0"/>
                                                                                      <w:marRight w:val="0"/>
                                                                                      <w:marTop w:val="0"/>
                                                                                      <w:marBottom w:val="0"/>
                                                                                      <w:divBdr>
                                                                                        <w:top w:val="none" w:sz="0" w:space="0" w:color="auto"/>
                                                                                        <w:left w:val="none" w:sz="0" w:space="0" w:color="auto"/>
                                                                                        <w:bottom w:val="none" w:sz="0" w:space="0" w:color="auto"/>
                                                                                        <w:right w:val="none" w:sz="0" w:space="0" w:color="auto"/>
                                                                                      </w:divBdr>
                                                                                    </w:div>
                                                                                  </w:divsChild>
                                                                                </w:div>
                                                                                <w:div w:id="713502703">
                                                                                  <w:marLeft w:val="0"/>
                                                                                  <w:marRight w:val="0"/>
                                                                                  <w:marTop w:val="0"/>
                                                                                  <w:marBottom w:val="0"/>
                                                                                  <w:divBdr>
                                                                                    <w:top w:val="none" w:sz="0" w:space="0" w:color="auto"/>
                                                                                    <w:left w:val="none" w:sz="0" w:space="0" w:color="auto"/>
                                                                                    <w:bottom w:val="none" w:sz="0" w:space="0" w:color="auto"/>
                                                                                    <w:right w:val="none" w:sz="0" w:space="0" w:color="auto"/>
                                                                                  </w:divBdr>
                                                                                </w:div>
                                                                                <w:div w:id="1844779773">
                                                                                  <w:marLeft w:val="0"/>
                                                                                  <w:marRight w:val="0"/>
                                                                                  <w:marTop w:val="0"/>
                                                                                  <w:marBottom w:val="0"/>
                                                                                  <w:divBdr>
                                                                                    <w:top w:val="none" w:sz="0" w:space="0" w:color="auto"/>
                                                                                    <w:left w:val="none" w:sz="0" w:space="0" w:color="auto"/>
                                                                                    <w:bottom w:val="none" w:sz="0" w:space="0" w:color="auto"/>
                                                                                    <w:right w:val="none" w:sz="0" w:space="0" w:color="auto"/>
                                                                                  </w:divBdr>
                                                                                </w:div>
                                                                                <w:div w:id="1668899103">
                                                                                  <w:marLeft w:val="0"/>
                                                                                  <w:marRight w:val="0"/>
                                                                                  <w:marTop w:val="0"/>
                                                                                  <w:marBottom w:val="0"/>
                                                                                  <w:divBdr>
                                                                                    <w:top w:val="none" w:sz="0" w:space="0" w:color="auto"/>
                                                                                    <w:left w:val="none" w:sz="0" w:space="0" w:color="auto"/>
                                                                                    <w:bottom w:val="none" w:sz="0" w:space="0" w:color="auto"/>
                                                                                    <w:right w:val="none" w:sz="0" w:space="0" w:color="auto"/>
                                                                                  </w:divBdr>
                                                                                </w:div>
                                                                                <w:div w:id="2435576">
                                                                                  <w:marLeft w:val="0"/>
                                                                                  <w:marRight w:val="0"/>
                                                                                  <w:marTop w:val="0"/>
                                                                                  <w:marBottom w:val="0"/>
                                                                                  <w:divBdr>
                                                                                    <w:top w:val="none" w:sz="0" w:space="0" w:color="auto"/>
                                                                                    <w:left w:val="none" w:sz="0" w:space="0" w:color="auto"/>
                                                                                    <w:bottom w:val="none" w:sz="0" w:space="0" w:color="auto"/>
                                                                                    <w:right w:val="none" w:sz="0" w:space="0" w:color="auto"/>
                                                                                  </w:divBdr>
                                                                                </w:div>
                                                                                <w:div w:id="295139949">
                                                                                  <w:marLeft w:val="0"/>
                                                                                  <w:marRight w:val="0"/>
                                                                                  <w:marTop w:val="0"/>
                                                                                  <w:marBottom w:val="0"/>
                                                                                  <w:divBdr>
                                                                                    <w:top w:val="none" w:sz="0" w:space="0" w:color="auto"/>
                                                                                    <w:left w:val="none" w:sz="0" w:space="0" w:color="auto"/>
                                                                                    <w:bottom w:val="none" w:sz="0" w:space="0" w:color="auto"/>
                                                                                    <w:right w:val="none" w:sz="0" w:space="0" w:color="auto"/>
                                                                                  </w:divBdr>
                                                                                </w:div>
                                                                                <w:div w:id="1431779283">
                                                                                  <w:marLeft w:val="0"/>
                                                                                  <w:marRight w:val="0"/>
                                                                                  <w:marTop w:val="0"/>
                                                                                  <w:marBottom w:val="0"/>
                                                                                  <w:divBdr>
                                                                                    <w:top w:val="none" w:sz="0" w:space="0" w:color="auto"/>
                                                                                    <w:left w:val="none" w:sz="0" w:space="0" w:color="auto"/>
                                                                                    <w:bottom w:val="none" w:sz="0" w:space="0" w:color="auto"/>
                                                                                    <w:right w:val="none" w:sz="0" w:space="0" w:color="auto"/>
                                                                                  </w:divBdr>
                                                                                </w:div>
                                                                                <w:div w:id="1024818671">
                                                                                  <w:marLeft w:val="0"/>
                                                                                  <w:marRight w:val="0"/>
                                                                                  <w:marTop w:val="0"/>
                                                                                  <w:marBottom w:val="0"/>
                                                                                  <w:divBdr>
                                                                                    <w:top w:val="none" w:sz="0" w:space="0" w:color="auto"/>
                                                                                    <w:left w:val="none" w:sz="0" w:space="0" w:color="auto"/>
                                                                                    <w:bottom w:val="none" w:sz="0" w:space="0" w:color="auto"/>
                                                                                    <w:right w:val="none" w:sz="0" w:space="0" w:color="auto"/>
                                                                                  </w:divBdr>
                                                                                </w:div>
                                                                                <w:div w:id="1627731409">
                                                                                  <w:marLeft w:val="0"/>
                                                                                  <w:marRight w:val="0"/>
                                                                                  <w:marTop w:val="0"/>
                                                                                  <w:marBottom w:val="0"/>
                                                                                  <w:divBdr>
                                                                                    <w:top w:val="none" w:sz="0" w:space="0" w:color="auto"/>
                                                                                    <w:left w:val="none" w:sz="0" w:space="0" w:color="auto"/>
                                                                                    <w:bottom w:val="none" w:sz="0" w:space="0" w:color="auto"/>
                                                                                    <w:right w:val="none" w:sz="0" w:space="0" w:color="auto"/>
                                                                                  </w:divBdr>
                                                                                </w:div>
                                                                                <w:div w:id="624383379">
                                                                                  <w:marLeft w:val="0"/>
                                                                                  <w:marRight w:val="0"/>
                                                                                  <w:marTop w:val="0"/>
                                                                                  <w:marBottom w:val="0"/>
                                                                                  <w:divBdr>
                                                                                    <w:top w:val="none" w:sz="0" w:space="0" w:color="auto"/>
                                                                                    <w:left w:val="none" w:sz="0" w:space="0" w:color="auto"/>
                                                                                    <w:bottom w:val="none" w:sz="0" w:space="0" w:color="auto"/>
                                                                                    <w:right w:val="none" w:sz="0" w:space="0" w:color="auto"/>
                                                                                  </w:divBdr>
                                                                                </w:div>
                                                                                <w:div w:id="460804396">
                                                                                  <w:marLeft w:val="0"/>
                                                                                  <w:marRight w:val="0"/>
                                                                                  <w:marTop w:val="0"/>
                                                                                  <w:marBottom w:val="0"/>
                                                                                  <w:divBdr>
                                                                                    <w:top w:val="none" w:sz="0" w:space="0" w:color="auto"/>
                                                                                    <w:left w:val="none" w:sz="0" w:space="0" w:color="auto"/>
                                                                                    <w:bottom w:val="none" w:sz="0" w:space="0" w:color="auto"/>
                                                                                    <w:right w:val="none" w:sz="0" w:space="0" w:color="auto"/>
                                                                                  </w:divBdr>
                                                                                </w:div>
                                                                                <w:div w:id="530843539">
                                                                                  <w:marLeft w:val="0"/>
                                                                                  <w:marRight w:val="0"/>
                                                                                  <w:marTop w:val="0"/>
                                                                                  <w:marBottom w:val="0"/>
                                                                                  <w:divBdr>
                                                                                    <w:top w:val="none" w:sz="0" w:space="0" w:color="auto"/>
                                                                                    <w:left w:val="none" w:sz="0" w:space="0" w:color="auto"/>
                                                                                    <w:bottom w:val="none" w:sz="0" w:space="0" w:color="auto"/>
                                                                                    <w:right w:val="none" w:sz="0" w:space="0" w:color="auto"/>
                                                                                  </w:divBdr>
                                                                                </w:div>
                                                                                <w:div w:id="489753913">
                                                                                  <w:marLeft w:val="0"/>
                                                                                  <w:marRight w:val="0"/>
                                                                                  <w:marTop w:val="0"/>
                                                                                  <w:marBottom w:val="0"/>
                                                                                  <w:divBdr>
                                                                                    <w:top w:val="none" w:sz="0" w:space="0" w:color="auto"/>
                                                                                    <w:left w:val="none" w:sz="0" w:space="0" w:color="auto"/>
                                                                                    <w:bottom w:val="none" w:sz="0" w:space="0" w:color="auto"/>
                                                                                    <w:right w:val="none" w:sz="0" w:space="0" w:color="auto"/>
                                                                                  </w:divBdr>
                                                                                </w:div>
                                                                                <w:div w:id="1283926277">
                                                                                  <w:marLeft w:val="0"/>
                                                                                  <w:marRight w:val="0"/>
                                                                                  <w:marTop w:val="0"/>
                                                                                  <w:marBottom w:val="0"/>
                                                                                  <w:divBdr>
                                                                                    <w:top w:val="none" w:sz="0" w:space="0" w:color="auto"/>
                                                                                    <w:left w:val="none" w:sz="0" w:space="0" w:color="auto"/>
                                                                                    <w:bottom w:val="none" w:sz="0" w:space="0" w:color="auto"/>
                                                                                    <w:right w:val="none" w:sz="0" w:space="0" w:color="auto"/>
                                                                                  </w:divBdr>
                                                                                </w:div>
                                                                                <w:div w:id="741291620">
                                                                                  <w:marLeft w:val="0"/>
                                                                                  <w:marRight w:val="0"/>
                                                                                  <w:marTop w:val="0"/>
                                                                                  <w:marBottom w:val="0"/>
                                                                                  <w:divBdr>
                                                                                    <w:top w:val="none" w:sz="0" w:space="0" w:color="auto"/>
                                                                                    <w:left w:val="none" w:sz="0" w:space="0" w:color="auto"/>
                                                                                    <w:bottom w:val="none" w:sz="0" w:space="0" w:color="auto"/>
                                                                                    <w:right w:val="none" w:sz="0" w:space="0" w:color="auto"/>
                                                                                  </w:divBdr>
                                                                                </w:div>
                                                                                <w:div w:id="809663894">
                                                                                  <w:marLeft w:val="0"/>
                                                                                  <w:marRight w:val="0"/>
                                                                                  <w:marTop w:val="0"/>
                                                                                  <w:marBottom w:val="0"/>
                                                                                  <w:divBdr>
                                                                                    <w:top w:val="none" w:sz="0" w:space="0" w:color="auto"/>
                                                                                    <w:left w:val="none" w:sz="0" w:space="0" w:color="auto"/>
                                                                                    <w:bottom w:val="none" w:sz="0" w:space="0" w:color="auto"/>
                                                                                    <w:right w:val="none" w:sz="0" w:space="0" w:color="auto"/>
                                                                                  </w:divBdr>
                                                                                </w:div>
                                                                                <w:div w:id="208960954">
                                                                                  <w:marLeft w:val="0"/>
                                                                                  <w:marRight w:val="0"/>
                                                                                  <w:marTop w:val="0"/>
                                                                                  <w:marBottom w:val="0"/>
                                                                                  <w:divBdr>
                                                                                    <w:top w:val="none" w:sz="0" w:space="0" w:color="auto"/>
                                                                                    <w:left w:val="none" w:sz="0" w:space="0" w:color="auto"/>
                                                                                    <w:bottom w:val="none" w:sz="0" w:space="0" w:color="auto"/>
                                                                                    <w:right w:val="none" w:sz="0" w:space="0" w:color="auto"/>
                                                                                  </w:divBdr>
                                                                                </w:div>
                                                                                <w:div w:id="1719402808">
                                                                                  <w:marLeft w:val="0"/>
                                                                                  <w:marRight w:val="0"/>
                                                                                  <w:marTop w:val="0"/>
                                                                                  <w:marBottom w:val="0"/>
                                                                                  <w:divBdr>
                                                                                    <w:top w:val="none" w:sz="0" w:space="0" w:color="auto"/>
                                                                                    <w:left w:val="none" w:sz="0" w:space="0" w:color="auto"/>
                                                                                    <w:bottom w:val="none" w:sz="0" w:space="0" w:color="auto"/>
                                                                                    <w:right w:val="none" w:sz="0" w:space="0" w:color="auto"/>
                                                                                  </w:divBdr>
                                                                                </w:div>
                                                                                <w:div w:id="1269511956">
                                                                                  <w:marLeft w:val="0"/>
                                                                                  <w:marRight w:val="0"/>
                                                                                  <w:marTop w:val="0"/>
                                                                                  <w:marBottom w:val="0"/>
                                                                                  <w:divBdr>
                                                                                    <w:top w:val="none" w:sz="0" w:space="0" w:color="auto"/>
                                                                                    <w:left w:val="none" w:sz="0" w:space="0" w:color="auto"/>
                                                                                    <w:bottom w:val="none" w:sz="0" w:space="0" w:color="auto"/>
                                                                                    <w:right w:val="none" w:sz="0" w:space="0" w:color="auto"/>
                                                                                  </w:divBdr>
                                                                                </w:div>
                                                                                <w:div w:id="492524455">
                                                                                  <w:marLeft w:val="0"/>
                                                                                  <w:marRight w:val="0"/>
                                                                                  <w:marTop w:val="0"/>
                                                                                  <w:marBottom w:val="0"/>
                                                                                  <w:divBdr>
                                                                                    <w:top w:val="none" w:sz="0" w:space="0" w:color="auto"/>
                                                                                    <w:left w:val="none" w:sz="0" w:space="0" w:color="auto"/>
                                                                                    <w:bottom w:val="none" w:sz="0" w:space="0" w:color="auto"/>
                                                                                    <w:right w:val="none" w:sz="0" w:space="0" w:color="auto"/>
                                                                                  </w:divBdr>
                                                                                </w:div>
                                                                                <w:div w:id="1348825858">
                                                                                  <w:marLeft w:val="0"/>
                                                                                  <w:marRight w:val="0"/>
                                                                                  <w:marTop w:val="0"/>
                                                                                  <w:marBottom w:val="0"/>
                                                                                  <w:divBdr>
                                                                                    <w:top w:val="none" w:sz="0" w:space="0" w:color="auto"/>
                                                                                    <w:left w:val="none" w:sz="0" w:space="0" w:color="auto"/>
                                                                                    <w:bottom w:val="none" w:sz="0" w:space="0" w:color="auto"/>
                                                                                    <w:right w:val="none" w:sz="0" w:space="0" w:color="auto"/>
                                                                                  </w:divBdr>
                                                                                </w:div>
                                                                                <w:div w:id="1013529429">
                                                                                  <w:marLeft w:val="0"/>
                                                                                  <w:marRight w:val="0"/>
                                                                                  <w:marTop w:val="0"/>
                                                                                  <w:marBottom w:val="0"/>
                                                                                  <w:divBdr>
                                                                                    <w:top w:val="none" w:sz="0" w:space="0" w:color="auto"/>
                                                                                    <w:left w:val="none" w:sz="0" w:space="0" w:color="auto"/>
                                                                                    <w:bottom w:val="none" w:sz="0" w:space="0" w:color="auto"/>
                                                                                    <w:right w:val="none" w:sz="0" w:space="0" w:color="auto"/>
                                                                                  </w:divBdr>
                                                                                </w:div>
                                                                                <w:div w:id="902714894">
                                                                                  <w:marLeft w:val="0"/>
                                                                                  <w:marRight w:val="0"/>
                                                                                  <w:marTop w:val="0"/>
                                                                                  <w:marBottom w:val="0"/>
                                                                                  <w:divBdr>
                                                                                    <w:top w:val="none" w:sz="0" w:space="0" w:color="auto"/>
                                                                                    <w:left w:val="none" w:sz="0" w:space="0" w:color="auto"/>
                                                                                    <w:bottom w:val="none" w:sz="0" w:space="0" w:color="auto"/>
                                                                                    <w:right w:val="none" w:sz="0" w:space="0" w:color="auto"/>
                                                                                  </w:divBdr>
                                                                                </w:div>
                                                                                <w:div w:id="1933509499">
                                                                                  <w:marLeft w:val="0"/>
                                                                                  <w:marRight w:val="0"/>
                                                                                  <w:marTop w:val="0"/>
                                                                                  <w:marBottom w:val="0"/>
                                                                                  <w:divBdr>
                                                                                    <w:top w:val="none" w:sz="0" w:space="0" w:color="auto"/>
                                                                                    <w:left w:val="none" w:sz="0" w:space="0" w:color="auto"/>
                                                                                    <w:bottom w:val="none" w:sz="0" w:space="0" w:color="auto"/>
                                                                                    <w:right w:val="none" w:sz="0" w:space="0" w:color="auto"/>
                                                                                  </w:divBdr>
                                                                                </w:div>
                                                                                <w:div w:id="4663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39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mallbiz@portlandoregon.gov"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prosperportland.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portlandoregon.gov/bes/46634"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ortlandoregon.gov/water/index.cf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E053D601E2D24688C7C4A0FAEF7517" ma:contentTypeVersion="8" ma:contentTypeDescription="Create a new document." ma:contentTypeScope="" ma:versionID="2ee6b3bf8f3aa416f1c010aeb50d4e13">
  <xsd:schema xmlns:xsd="http://www.w3.org/2001/XMLSchema" xmlns:xs="http://www.w3.org/2001/XMLSchema" xmlns:p="http://schemas.microsoft.com/office/2006/metadata/properties" xmlns:ns3="acaa5cc1-feb1-4f62-a8d7-a81b98dd3a57" xmlns:ns4="3ede92a9-d132-4466-9054-8d1a6a1f5408" targetNamespace="http://schemas.microsoft.com/office/2006/metadata/properties" ma:root="true" ma:fieldsID="8d312994fc158e85ebfc8acfeefd48ac" ns3:_="" ns4:_="">
    <xsd:import namespace="acaa5cc1-feb1-4f62-a8d7-a81b98dd3a57"/>
    <xsd:import namespace="3ede92a9-d132-4466-9054-8d1a6a1f540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aa5cc1-feb1-4f62-a8d7-a81b98dd3a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de92a9-d132-4466-9054-8d1a6a1f54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67AD8-00A4-45E7-B2BF-3ABB5A390CF2}">
  <ds:schemaRefs>
    <ds:schemaRef ds:uri="http://schemas.openxmlformats.org/package/2006/metadata/core-properties"/>
    <ds:schemaRef ds:uri="http://schemas.microsoft.com/office/2006/documentManagement/types"/>
    <ds:schemaRef ds:uri="acaa5cc1-feb1-4f62-a8d7-a81b98dd3a57"/>
    <ds:schemaRef ds:uri="http://purl.org/dc/elements/1.1/"/>
    <ds:schemaRef ds:uri="http://schemas.microsoft.com/office/2006/metadata/properties"/>
    <ds:schemaRef ds:uri="3ede92a9-d132-4466-9054-8d1a6a1f5408"/>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9EA5417-6754-4D64-A60F-5DDC8D04228B}">
  <ds:schemaRefs>
    <ds:schemaRef ds:uri="http://schemas.microsoft.com/sharepoint/v3/contenttype/forms"/>
  </ds:schemaRefs>
</ds:datastoreItem>
</file>

<file path=customXml/itemProps3.xml><?xml version="1.0" encoding="utf-8"?>
<ds:datastoreItem xmlns:ds="http://schemas.openxmlformats.org/officeDocument/2006/customXml" ds:itemID="{A5D8CDD1-693D-451F-98DA-14F1791AE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aa5cc1-feb1-4f62-a8d7-a81b98dd3a57"/>
    <ds:schemaRef ds:uri="3ede92a9-d132-4466-9054-8d1a6a1f54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0A8426-0955-400D-BF61-6D85F94FA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1131</Words>
  <Characters>6449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Fine, Sarah</dc:creator>
  <cp:keywords/>
  <dc:description/>
  <cp:lastModifiedBy>Cuti, Jaymee</cp:lastModifiedBy>
  <cp:revision>2</cp:revision>
  <dcterms:created xsi:type="dcterms:W3CDTF">2020-06-03T19:40:00Z</dcterms:created>
  <dcterms:modified xsi:type="dcterms:W3CDTF">2020-06-03T19:40:00Z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0x010100EFE053D601E2D24688C7C4A0FAEF7517</vt:lpwstr>
  </property>
</Properties>
</file>